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4C81D" w14:textId="77777777" w:rsidR="006776CA" w:rsidRPr="000A5FB0" w:rsidRDefault="006776CA" w:rsidP="002F2ABE">
      <w:pPr>
        <w:ind w:left="4253"/>
        <w:jc w:val="center"/>
        <w:rPr>
          <w:sz w:val="28"/>
          <w:szCs w:val="28"/>
        </w:rPr>
      </w:pPr>
      <w:r w:rsidRPr="000A5FB0">
        <w:rPr>
          <w:sz w:val="28"/>
          <w:szCs w:val="28"/>
        </w:rPr>
        <w:t>УТВЕРЖДЕНО</w:t>
      </w:r>
    </w:p>
    <w:p w14:paraId="68BE8913" w14:textId="1ABB9109" w:rsidR="006776CA" w:rsidRDefault="006776CA" w:rsidP="002F2ABE">
      <w:pPr>
        <w:ind w:left="4253"/>
        <w:jc w:val="center"/>
        <w:rPr>
          <w:sz w:val="28"/>
          <w:szCs w:val="28"/>
        </w:rPr>
      </w:pPr>
      <w:r w:rsidRPr="000A5FB0">
        <w:rPr>
          <w:sz w:val="28"/>
          <w:szCs w:val="28"/>
        </w:rPr>
        <w:t>приказом МУ «Управление культуры,</w:t>
      </w:r>
    </w:p>
    <w:p w14:paraId="78ADFCD7" w14:textId="0ADA0355" w:rsidR="006776CA" w:rsidRPr="000A5FB0" w:rsidRDefault="006776CA" w:rsidP="002F2ABE">
      <w:pPr>
        <w:ind w:left="4253"/>
        <w:jc w:val="center"/>
        <w:rPr>
          <w:sz w:val="28"/>
          <w:szCs w:val="28"/>
        </w:rPr>
      </w:pPr>
      <w:r w:rsidRPr="000A5FB0">
        <w:rPr>
          <w:sz w:val="28"/>
          <w:szCs w:val="28"/>
        </w:rPr>
        <w:t>спорта и молодежной политики»</w:t>
      </w:r>
    </w:p>
    <w:p w14:paraId="45C9AB22" w14:textId="3D3D6817" w:rsidR="006776CA" w:rsidRPr="000A5FB0" w:rsidRDefault="006776CA" w:rsidP="002F2ABE">
      <w:pPr>
        <w:ind w:left="4253"/>
        <w:jc w:val="center"/>
        <w:rPr>
          <w:sz w:val="28"/>
          <w:szCs w:val="28"/>
        </w:rPr>
      </w:pPr>
      <w:r w:rsidRPr="000A5FB0">
        <w:rPr>
          <w:sz w:val="28"/>
          <w:szCs w:val="28"/>
        </w:rPr>
        <w:t xml:space="preserve">от </w:t>
      </w:r>
      <w:r w:rsidR="00F622D2">
        <w:rPr>
          <w:sz w:val="28"/>
          <w:szCs w:val="28"/>
        </w:rPr>
        <w:t>«</w:t>
      </w:r>
      <w:r w:rsidR="00DF436B">
        <w:rPr>
          <w:sz w:val="28"/>
          <w:szCs w:val="28"/>
        </w:rPr>
        <w:t>21</w:t>
      </w:r>
      <w:r>
        <w:rPr>
          <w:sz w:val="28"/>
          <w:szCs w:val="28"/>
        </w:rPr>
        <w:t>»</w:t>
      </w:r>
      <w:r w:rsidR="00F622D2">
        <w:rPr>
          <w:sz w:val="28"/>
          <w:szCs w:val="28"/>
        </w:rPr>
        <w:t xml:space="preserve"> </w:t>
      </w:r>
      <w:r w:rsidR="00DF436B">
        <w:rPr>
          <w:sz w:val="28"/>
          <w:szCs w:val="28"/>
        </w:rPr>
        <w:t>ноября</w:t>
      </w:r>
      <w:r w:rsidR="00F622D2">
        <w:rPr>
          <w:sz w:val="28"/>
          <w:szCs w:val="28"/>
        </w:rPr>
        <w:t xml:space="preserve"> 2025 года № </w:t>
      </w:r>
      <w:r w:rsidR="00DF436B">
        <w:rPr>
          <w:sz w:val="28"/>
          <w:szCs w:val="28"/>
        </w:rPr>
        <w:t>305</w:t>
      </w:r>
      <w:bookmarkStart w:id="0" w:name="_GoBack"/>
      <w:bookmarkEnd w:id="0"/>
    </w:p>
    <w:p w14:paraId="426F4889" w14:textId="7AB228F3" w:rsidR="006776CA" w:rsidRDefault="006776CA">
      <w:pPr>
        <w:spacing w:line="275" w:lineRule="exact"/>
        <w:ind w:left="7028"/>
        <w:rPr>
          <w:spacing w:val="-2"/>
          <w:sz w:val="24"/>
        </w:rPr>
      </w:pPr>
    </w:p>
    <w:p w14:paraId="43B12272" w14:textId="0F842B10" w:rsidR="004E3BFA" w:rsidRDefault="006776CA" w:rsidP="006776CA">
      <w:pPr>
        <w:pStyle w:val="a3"/>
        <w:ind w:left="0"/>
        <w:jc w:val="center"/>
        <w:rPr>
          <w:b/>
        </w:rPr>
      </w:pPr>
      <w:r w:rsidRPr="006776CA">
        <w:rPr>
          <w:b/>
        </w:rPr>
        <w:t>ПОЛОЖЕНИЕ</w:t>
      </w:r>
    </w:p>
    <w:p w14:paraId="63F93AC6" w14:textId="598E4222" w:rsidR="00B85F17" w:rsidRDefault="008A1390" w:rsidP="00B85F17">
      <w:pPr>
        <w:pStyle w:val="a3"/>
        <w:ind w:left="0"/>
        <w:jc w:val="center"/>
        <w:rPr>
          <w:b/>
        </w:rPr>
      </w:pPr>
      <w:r>
        <w:rPr>
          <w:b/>
        </w:rPr>
        <w:t>об организации и проведении Премии «Доброволец года - 2025»</w:t>
      </w:r>
    </w:p>
    <w:p w14:paraId="2589EEF6" w14:textId="0BDC229D" w:rsidR="00B85F17" w:rsidRPr="00B85F17" w:rsidRDefault="00B85F17" w:rsidP="00B85F17">
      <w:pPr>
        <w:pStyle w:val="a3"/>
        <w:spacing w:before="200" w:after="100"/>
        <w:ind w:left="0"/>
        <w:jc w:val="center"/>
        <w:rPr>
          <w:b/>
        </w:rPr>
      </w:pPr>
      <w:r w:rsidRPr="006776CA">
        <w:rPr>
          <w:b/>
        </w:rPr>
        <w:t>1. Основные положения</w:t>
      </w:r>
    </w:p>
    <w:p w14:paraId="67C300F7" w14:textId="73872F31" w:rsidR="00B85F17" w:rsidRPr="00F72964" w:rsidRDefault="00B85F17" w:rsidP="007F39EE">
      <w:pPr>
        <w:widowControl/>
        <w:autoSpaceDE/>
        <w:autoSpaceDN/>
        <w:ind w:firstLine="709"/>
        <w:jc w:val="both"/>
        <w:rPr>
          <w:sz w:val="28"/>
          <w:szCs w:val="28"/>
        </w:rPr>
      </w:pPr>
      <w:r>
        <w:rPr>
          <w:sz w:val="28"/>
          <w:szCs w:val="28"/>
        </w:rPr>
        <w:t>1.1. </w:t>
      </w:r>
      <w:r w:rsidRPr="00F72964">
        <w:rPr>
          <w:sz w:val="28"/>
          <w:szCs w:val="28"/>
        </w:rPr>
        <w:t xml:space="preserve">В целях реализации приоритетного направления государственной молодежной политики «Вовлечение молодежи в волонтерскую деятельность» на территории Российской Федерации, а также в целях популяризации добровольчества на территории </w:t>
      </w:r>
      <w:r>
        <w:rPr>
          <w:sz w:val="28"/>
          <w:szCs w:val="28"/>
        </w:rPr>
        <w:t xml:space="preserve">муниципального образования </w:t>
      </w:r>
      <w:r>
        <w:rPr>
          <w:sz w:val="28"/>
          <w:szCs w:val="28"/>
        </w:rPr>
        <w:br/>
        <w:t>«Г</w:t>
      </w:r>
      <w:r w:rsidRPr="00A27884">
        <w:rPr>
          <w:sz w:val="28"/>
          <w:szCs w:val="28"/>
        </w:rPr>
        <w:t>ород Горно-Алтайск»</w:t>
      </w:r>
      <w:r>
        <w:rPr>
          <w:sz w:val="28"/>
          <w:szCs w:val="28"/>
        </w:rPr>
        <w:t xml:space="preserve"> </w:t>
      </w:r>
      <w:r w:rsidRPr="00F72964">
        <w:rPr>
          <w:sz w:val="28"/>
          <w:szCs w:val="28"/>
        </w:rPr>
        <w:t>проводится Премия «Доброволец года – 202</w:t>
      </w:r>
      <w:r>
        <w:rPr>
          <w:sz w:val="28"/>
          <w:szCs w:val="28"/>
        </w:rPr>
        <w:t xml:space="preserve">5» </w:t>
      </w:r>
      <w:r>
        <w:rPr>
          <w:sz w:val="28"/>
          <w:szCs w:val="28"/>
        </w:rPr>
        <w:br/>
        <w:t>(далее – Премия).</w:t>
      </w:r>
    </w:p>
    <w:p w14:paraId="6115423C" w14:textId="67B54A86" w:rsidR="00B85F17" w:rsidRPr="00F72964" w:rsidRDefault="00B85F17" w:rsidP="007F39EE">
      <w:pPr>
        <w:widowControl/>
        <w:autoSpaceDE/>
        <w:autoSpaceDN/>
        <w:ind w:firstLine="709"/>
        <w:jc w:val="both"/>
        <w:rPr>
          <w:sz w:val="28"/>
          <w:szCs w:val="28"/>
        </w:rPr>
      </w:pPr>
      <w:r>
        <w:rPr>
          <w:sz w:val="28"/>
          <w:szCs w:val="28"/>
        </w:rPr>
        <w:t>1.2. </w:t>
      </w:r>
      <w:r w:rsidRPr="00F72964">
        <w:rPr>
          <w:sz w:val="28"/>
          <w:szCs w:val="28"/>
        </w:rPr>
        <w:t xml:space="preserve">Настоящее положение определяет цель, задачи и требования </w:t>
      </w:r>
      <w:r>
        <w:rPr>
          <w:sz w:val="28"/>
          <w:szCs w:val="28"/>
        </w:rPr>
        <w:br/>
      </w:r>
      <w:r w:rsidRPr="00F72964">
        <w:rPr>
          <w:sz w:val="28"/>
          <w:szCs w:val="28"/>
        </w:rPr>
        <w:t>к участникам Премии, порядок предоставления и рассмотрения материалов, необходимых для участия, порядок опреде</w:t>
      </w:r>
      <w:r>
        <w:rPr>
          <w:sz w:val="28"/>
          <w:szCs w:val="28"/>
        </w:rPr>
        <w:t>ления победителей и финалистов.</w:t>
      </w:r>
    </w:p>
    <w:p w14:paraId="56CB8D80" w14:textId="34501C4D" w:rsidR="00B85F17" w:rsidRPr="00B85F17" w:rsidRDefault="00B85F17" w:rsidP="007F39EE">
      <w:pPr>
        <w:widowControl/>
        <w:autoSpaceDE/>
        <w:autoSpaceDN/>
        <w:ind w:firstLine="709"/>
        <w:jc w:val="both"/>
        <w:rPr>
          <w:sz w:val="28"/>
          <w:szCs w:val="28"/>
        </w:rPr>
      </w:pPr>
      <w:r>
        <w:rPr>
          <w:sz w:val="28"/>
          <w:szCs w:val="28"/>
        </w:rPr>
        <w:t>1.3. </w:t>
      </w:r>
      <w:r w:rsidRPr="00F72964">
        <w:rPr>
          <w:sz w:val="28"/>
          <w:szCs w:val="28"/>
        </w:rPr>
        <w:t xml:space="preserve">Премия проводится в знак выражения благодарности </w:t>
      </w:r>
      <w:r>
        <w:rPr>
          <w:sz w:val="28"/>
          <w:szCs w:val="28"/>
        </w:rPr>
        <w:br/>
      </w:r>
      <w:r w:rsidRPr="00F72964">
        <w:rPr>
          <w:sz w:val="28"/>
          <w:szCs w:val="28"/>
        </w:rPr>
        <w:t xml:space="preserve">и общественного признания достижений и инновации в сфере добровольчества, вклад в развитие и поддержку добровольчества </w:t>
      </w:r>
      <w:r>
        <w:rPr>
          <w:sz w:val="28"/>
          <w:szCs w:val="28"/>
        </w:rPr>
        <w:br/>
      </w:r>
      <w:r w:rsidRPr="00F72964">
        <w:rPr>
          <w:sz w:val="28"/>
          <w:szCs w:val="28"/>
        </w:rPr>
        <w:t>на территории</w:t>
      </w:r>
      <w:r w:rsidR="00A10230">
        <w:rPr>
          <w:sz w:val="28"/>
          <w:szCs w:val="28"/>
        </w:rPr>
        <w:t xml:space="preserve"> муниципального образования «Г</w:t>
      </w:r>
      <w:r>
        <w:rPr>
          <w:sz w:val="28"/>
          <w:szCs w:val="28"/>
        </w:rPr>
        <w:t>ород Горно-Алтайск».</w:t>
      </w:r>
    </w:p>
    <w:p w14:paraId="51E5720D" w14:textId="5F527F07" w:rsidR="00B85F17" w:rsidRPr="00B85F17" w:rsidRDefault="00B85F17" w:rsidP="00B85F17">
      <w:pPr>
        <w:pStyle w:val="1"/>
        <w:tabs>
          <w:tab w:val="left" w:pos="4134"/>
        </w:tabs>
        <w:spacing w:before="200" w:after="100"/>
        <w:ind w:left="0" w:firstLine="0"/>
        <w:jc w:val="center"/>
      </w:pPr>
      <w:r>
        <w:t>2. Цель Премии</w:t>
      </w:r>
    </w:p>
    <w:p w14:paraId="205D1153" w14:textId="783DAC7D" w:rsidR="00B85F17" w:rsidRPr="00B85F17" w:rsidRDefault="00B85F17" w:rsidP="007F39EE">
      <w:pPr>
        <w:ind w:firstLine="709"/>
        <w:jc w:val="both"/>
        <w:rPr>
          <w:sz w:val="28"/>
          <w:szCs w:val="28"/>
        </w:rPr>
      </w:pPr>
      <w:r w:rsidRPr="00F72964">
        <w:rPr>
          <w:sz w:val="28"/>
          <w:szCs w:val="28"/>
        </w:rPr>
        <w:t xml:space="preserve">Выявление, поддержка и признание заслуг активных добровольцев </w:t>
      </w:r>
      <w:r>
        <w:rPr>
          <w:sz w:val="28"/>
          <w:szCs w:val="28"/>
        </w:rPr>
        <w:t>города Горно-Алтайска</w:t>
      </w:r>
      <w:r w:rsidRPr="00F72964">
        <w:rPr>
          <w:sz w:val="28"/>
          <w:szCs w:val="28"/>
        </w:rPr>
        <w:t>, имеющих особые достижения в сфере добровольчества в 202</w:t>
      </w:r>
      <w:r>
        <w:rPr>
          <w:sz w:val="28"/>
          <w:szCs w:val="28"/>
        </w:rPr>
        <w:t>5 году.</w:t>
      </w:r>
    </w:p>
    <w:p w14:paraId="7BA71641" w14:textId="3F5115FA" w:rsidR="00B85F17" w:rsidRPr="00B85F17" w:rsidRDefault="00B85F17" w:rsidP="00B85F17">
      <w:pPr>
        <w:pStyle w:val="a5"/>
        <w:tabs>
          <w:tab w:val="left" w:pos="1459"/>
        </w:tabs>
        <w:spacing w:before="200" w:after="100"/>
        <w:ind w:left="0" w:firstLine="709"/>
        <w:jc w:val="center"/>
        <w:rPr>
          <w:b/>
          <w:sz w:val="28"/>
          <w:szCs w:val="28"/>
        </w:rPr>
      </w:pPr>
      <w:r w:rsidRPr="00B85F17">
        <w:rPr>
          <w:b/>
          <w:sz w:val="28"/>
          <w:szCs w:val="28"/>
        </w:rPr>
        <w:t>3. Задачи Премии</w:t>
      </w:r>
    </w:p>
    <w:p w14:paraId="39715DC3" w14:textId="77777777" w:rsidR="00B85F17" w:rsidRPr="00F72964" w:rsidRDefault="00B85F17" w:rsidP="00B85F17">
      <w:pPr>
        <w:widowControl/>
        <w:autoSpaceDE/>
        <w:autoSpaceDN/>
        <w:ind w:firstLine="709"/>
        <w:jc w:val="both"/>
        <w:rPr>
          <w:sz w:val="28"/>
          <w:szCs w:val="28"/>
        </w:rPr>
      </w:pPr>
      <w:r>
        <w:rPr>
          <w:sz w:val="28"/>
          <w:szCs w:val="28"/>
        </w:rPr>
        <w:t>3.1. </w:t>
      </w:r>
      <w:r w:rsidRPr="00F72964">
        <w:rPr>
          <w:sz w:val="28"/>
          <w:szCs w:val="28"/>
        </w:rPr>
        <w:t xml:space="preserve">Продвижение лучших добровольческих практик, социально значимых проектов (программ) и эффективных технологий по привлечению населения к участию в добровольческой деятельности. </w:t>
      </w:r>
    </w:p>
    <w:p w14:paraId="2346D8DA" w14:textId="0BC67949" w:rsidR="00B85F17" w:rsidRPr="00F72964" w:rsidRDefault="00B85F17" w:rsidP="00B85F17">
      <w:pPr>
        <w:widowControl/>
        <w:autoSpaceDE/>
        <w:autoSpaceDN/>
        <w:ind w:firstLine="709"/>
        <w:jc w:val="both"/>
        <w:rPr>
          <w:sz w:val="28"/>
          <w:szCs w:val="28"/>
        </w:rPr>
      </w:pPr>
      <w:r>
        <w:rPr>
          <w:sz w:val="28"/>
          <w:szCs w:val="28"/>
        </w:rPr>
        <w:t>3.2. </w:t>
      </w:r>
      <w:r w:rsidRPr="00F72964">
        <w:rPr>
          <w:sz w:val="28"/>
          <w:szCs w:val="28"/>
        </w:rPr>
        <w:t>Привлечение внимания общественности, средств массовой информации,</w:t>
      </w:r>
      <w:r>
        <w:rPr>
          <w:sz w:val="28"/>
          <w:szCs w:val="28"/>
        </w:rPr>
        <w:t xml:space="preserve"> органов государственной и муниц</w:t>
      </w:r>
      <w:r w:rsidRPr="00F72964">
        <w:rPr>
          <w:sz w:val="28"/>
          <w:szCs w:val="28"/>
        </w:rPr>
        <w:t xml:space="preserve">ипальной власти, бизнеса </w:t>
      </w:r>
      <w:r>
        <w:rPr>
          <w:sz w:val="28"/>
          <w:szCs w:val="28"/>
        </w:rPr>
        <w:br/>
      </w:r>
      <w:r w:rsidRPr="00F72964">
        <w:rPr>
          <w:sz w:val="28"/>
          <w:szCs w:val="28"/>
        </w:rPr>
        <w:t>к подде</w:t>
      </w:r>
      <w:r>
        <w:rPr>
          <w:sz w:val="28"/>
          <w:szCs w:val="28"/>
        </w:rPr>
        <w:t>ржке развития добровольчества.</w:t>
      </w:r>
    </w:p>
    <w:p w14:paraId="5D155EC3" w14:textId="6414B1EA" w:rsidR="00B85F17" w:rsidRDefault="00B85F17" w:rsidP="00B85F17">
      <w:pPr>
        <w:pStyle w:val="1"/>
        <w:tabs>
          <w:tab w:val="left" w:pos="3559"/>
        </w:tabs>
        <w:spacing w:before="200" w:after="100"/>
        <w:ind w:left="0" w:firstLine="0"/>
        <w:jc w:val="center"/>
      </w:pPr>
      <w:r>
        <w:t>4. Организаторы</w:t>
      </w:r>
      <w:r>
        <w:rPr>
          <w:spacing w:val="-2"/>
        </w:rPr>
        <w:t xml:space="preserve"> Премии</w:t>
      </w:r>
    </w:p>
    <w:p w14:paraId="0E4BBF73" w14:textId="77777777" w:rsidR="00B85F17" w:rsidRDefault="00B85F17" w:rsidP="007F39EE">
      <w:pPr>
        <w:pStyle w:val="a5"/>
        <w:tabs>
          <w:tab w:val="left" w:pos="1657"/>
          <w:tab w:val="left" w:pos="2312"/>
          <w:tab w:val="left" w:pos="4087"/>
          <w:tab w:val="left" w:pos="5498"/>
          <w:tab w:val="left" w:pos="6505"/>
          <w:tab w:val="left" w:pos="6862"/>
          <w:tab w:val="left" w:pos="8562"/>
        </w:tabs>
        <w:ind w:left="0" w:firstLine="709"/>
        <w:jc w:val="both"/>
        <w:rPr>
          <w:spacing w:val="-6"/>
          <w:sz w:val="28"/>
        </w:rPr>
      </w:pPr>
      <w:r>
        <w:rPr>
          <w:spacing w:val="-6"/>
          <w:sz w:val="28"/>
        </w:rPr>
        <w:t>3.1. Организаторами Конкурса являются:</w:t>
      </w:r>
    </w:p>
    <w:p w14:paraId="0AFC4BD0" w14:textId="77777777" w:rsidR="00B85F17" w:rsidRDefault="00B85F17" w:rsidP="007F39EE">
      <w:pPr>
        <w:pStyle w:val="a5"/>
        <w:tabs>
          <w:tab w:val="left" w:pos="1657"/>
          <w:tab w:val="left" w:pos="2312"/>
          <w:tab w:val="left" w:pos="4087"/>
          <w:tab w:val="left" w:pos="5498"/>
          <w:tab w:val="left" w:pos="6505"/>
          <w:tab w:val="left" w:pos="6862"/>
          <w:tab w:val="left" w:pos="8562"/>
        </w:tabs>
        <w:ind w:left="0" w:firstLine="709"/>
        <w:jc w:val="both"/>
        <w:rPr>
          <w:sz w:val="28"/>
        </w:rPr>
      </w:pPr>
      <w:r>
        <w:rPr>
          <w:spacing w:val="-6"/>
          <w:sz w:val="28"/>
        </w:rPr>
        <w:t>- МУ</w:t>
      </w:r>
      <w:r>
        <w:rPr>
          <w:sz w:val="28"/>
        </w:rPr>
        <w:t xml:space="preserve"> </w:t>
      </w:r>
      <w:r>
        <w:rPr>
          <w:spacing w:val="-2"/>
          <w:sz w:val="28"/>
        </w:rPr>
        <w:t>«Управление</w:t>
      </w:r>
      <w:r>
        <w:rPr>
          <w:sz w:val="28"/>
        </w:rPr>
        <w:t xml:space="preserve"> </w:t>
      </w:r>
      <w:r>
        <w:rPr>
          <w:spacing w:val="-2"/>
          <w:sz w:val="28"/>
        </w:rPr>
        <w:t>культуры,</w:t>
      </w:r>
      <w:r>
        <w:rPr>
          <w:sz w:val="28"/>
        </w:rPr>
        <w:t xml:space="preserve"> </w:t>
      </w:r>
      <w:r>
        <w:rPr>
          <w:spacing w:val="-2"/>
          <w:sz w:val="28"/>
        </w:rPr>
        <w:t>спорта</w:t>
      </w:r>
      <w:r>
        <w:rPr>
          <w:sz w:val="28"/>
        </w:rPr>
        <w:t xml:space="preserve"> </w:t>
      </w:r>
      <w:r>
        <w:rPr>
          <w:spacing w:val="-10"/>
          <w:sz w:val="28"/>
        </w:rPr>
        <w:t>и</w:t>
      </w:r>
      <w:r>
        <w:rPr>
          <w:sz w:val="28"/>
        </w:rPr>
        <w:t xml:space="preserve"> </w:t>
      </w:r>
      <w:r>
        <w:rPr>
          <w:spacing w:val="-2"/>
          <w:sz w:val="28"/>
        </w:rPr>
        <w:t>молодежной</w:t>
      </w:r>
      <w:r>
        <w:rPr>
          <w:sz w:val="28"/>
        </w:rPr>
        <w:t xml:space="preserve"> </w:t>
      </w:r>
      <w:r>
        <w:rPr>
          <w:spacing w:val="-2"/>
          <w:sz w:val="28"/>
        </w:rPr>
        <w:t xml:space="preserve">политики </w:t>
      </w:r>
      <w:r>
        <w:rPr>
          <w:sz w:val="28"/>
        </w:rPr>
        <w:t>администрации города Горно-Алтайска»;</w:t>
      </w:r>
    </w:p>
    <w:p w14:paraId="0BF52469" w14:textId="77777777" w:rsidR="00B85F17" w:rsidRDefault="00B85F17" w:rsidP="007F39EE">
      <w:pPr>
        <w:pStyle w:val="a5"/>
        <w:tabs>
          <w:tab w:val="left" w:pos="1657"/>
        </w:tabs>
        <w:ind w:left="0" w:firstLine="709"/>
        <w:jc w:val="both"/>
        <w:rPr>
          <w:sz w:val="28"/>
        </w:rPr>
      </w:pPr>
      <w:r>
        <w:rPr>
          <w:sz w:val="28"/>
        </w:rPr>
        <w:t>- МБУ</w:t>
      </w:r>
      <w:r>
        <w:rPr>
          <w:spacing w:val="-7"/>
          <w:sz w:val="28"/>
        </w:rPr>
        <w:t xml:space="preserve"> </w:t>
      </w:r>
      <w:r>
        <w:rPr>
          <w:sz w:val="28"/>
        </w:rPr>
        <w:t>«Молодежный</w:t>
      </w:r>
      <w:r>
        <w:rPr>
          <w:spacing w:val="-8"/>
          <w:sz w:val="28"/>
        </w:rPr>
        <w:t xml:space="preserve"> </w:t>
      </w:r>
      <w:r>
        <w:rPr>
          <w:sz w:val="28"/>
        </w:rPr>
        <w:t>центр</w:t>
      </w:r>
      <w:r>
        <w:rPr>
          <w:spacing w:val="-6"/>
          <w:sz w:val="28"/>
        </w:rPr>
        <w:t xml:space="preserve"> </w:t>
      </w:r>
      <w:r>
        <w:rPr>
          <w:sz w:val="28"/>
        </w:rPr>
        <w:t>города</w:t>
      </w:r>
      <w:r>
        <w:rPr>
          <w:spacing w:val="-6"/>
          <w:sz w:val="28"/>
        </w:rPr>
        <w:t xml:space="preserve"> </w:t>
      </w:r>
      <w:r>
        <w:rPr>
          <w:sz w:val="28"/>
        </w:rPr>
        <w:t>Горно-</w:t>
      </w:r>
      <w:r>
        <w:rPr>
          <w:spacing w:val="-2"/>
          <w:sz w:val="28"/>
        </w:rPr>
        <w:t>Алтайска».</w:t>
      </w:r>
    </w:p>
    <w:p w14:paraId="787468B0" w14:textId="77777777" w:rsidR="00B85F17" w:rsidRPr="00A27884" w:rsidRDefault="00B85F17" w:rsidP="007F39EE">
      <w:pPr>
        <w:widowControl/>
        <w:autoSpaceDE/>
        <w:autoSpaceDN/>
        <w:ind w:firstLine="709"/>
        <w:jc w:val="both"/>
        <w:rPr>
          <w:sz w:val="28"/>
          <w:szCs w:val="28"/>
        </w:rPr>
      </w:pPr>
      <w:r>
        <w:rPr>
          <w:sz w:val="28"/>
          <w:szCs w:val="28"/>
        </w:rPr>
        <w:t>3.2. МБУ «</w:t>
      </w:r>
      <w:r w:rsidRPr="0092164A">
        <w:rPr>
          <w:sz w:val="28"/>
          <w:szCs w:val="28"/>
        </w:rPr>
        <w:t>Молодежный центр г. Горно-Алтайска</w:t>
      </w:r>
      <w:r>
        <w:rPr>
          <w:sz w:val="28"/>
          <w:szCs w:val="28"/>
        </w:rPr>
        <w:t xml:space="preserve">» </w:t>
      </w:r>
      <w:r w:rsidRPr="00A27884">
        <w:rPr>
          <w:sz w:val="28"/>
          <w:szCs w:val="28"/>
        </w:rPr>
        <w:t xml:space="preserve">осуществляет следующие полномочия: </w:t>
      </w:r>
    </w:p>
    <w:p w14:paraId="5EC591CC" w14:textId="77777777" w:rsidR="00B85F17" w:rsidRPr="00F72964" w:rsidRDefault="00B85F17" w:rsidP="007F39EE">
      <w:pPr>
        <w:widowControl/>
        <w:autoSpaceDE/>
        <w:autoSpaceDN/>
        <w:ind w:firstLine="709"/>
        <w:jc w:val="both"/>
        <w:rPr>
          <w:sz w:val="28"/>
          <w:szCs w:val="28"/>
        </w:rPr>
      </w:pPr>
      <w:r>
        <w:rPr>
          <w:sz w:val="28"/>
          <w:szCs w:val="28"/>
        </w:rPr>
        <w:t>- организуют проведение Премии;</w:t>
      </w:r>
    </w:p>
    <w:p w14:paraId="5C773306" w14:textId="77777777" w:rsidR="00B85F17" w:rsidRPr="00F72964" w:rsidRDefault="00B85F17" w:rsidP="007F39EE">
      <w:pPr>
        <w:widowControl/>
        <w:autoSpaceDE/>
        <w:autoSpaceDN/>
        <w:ind w:firstLine="709"/>
        <w:jc w:val="both"/>
        <w:rPr>
          <w:sz w:val="28"/>
          <w:szCs w:val="28"/>
        </w:rPr>
      </w:pPr>
      <w:r>
        <w:rPr>
          <w:sz w:val="28"/>
          <w:szCs w:val="28"/>
        </w:rPr>
        <w:t>- </w:t>
      </w:r>
      <w:r w:rsidRPr="00F72964">
        <w:rPr>
          <w:sz w:val="28"/>
          <w:szCs w:val="28"/>
        </w:rPr>
        <w:t xml:space="preserve">регистрируют заявки на участие в Премии; </w:t>
      </w:r>
    </w:p>
    <w:p w14:paraId="63ED46F1" w14:textId="77777777" w:rsidR="00B85F17" w:rsidRPr="00F72964" w:rsidRDefault="00B85F17" w:rsidP="007F39EE">
      <w:pPr>
        <w:widowControl/>
        <w:autoSpaceDE/>
        <w:autoSpaceDN/>
        <w:ind w:firstLine="709"/>
        <w:jc w:val="both"/>
        <w:rPr>
          <w:sz w:val="28"/>
          <w:szCs w:val="28"/>
        </w:rPr>
      </w:pPr>
      <w:r>
        <w:rPr>
          <w:sz w:val="28"/>
          <w:szCs w:val="28"/>
        </w:rPr>
        <w:lastRenderedPageBreak/>
        <w:t>- </w:t>
      </w:r>
      <w:r w:rsidRPr="00F72964">
        <w:rPr>
          <w:sz w:val="28"/>
          <w:szCs w:val="28"/>
        </w:rPr>
        <w:t xml:space="preserve">обеспечивают организационное и техническое сопровождение Премии; </w:t>
      </w:r>
    </w:p>
    <w:p w14:paraId="20C77C9F" w14:textId="799ABFA2" w:rsidR="00B85F17" w:rsidRPr="0089241D" w:rsidRDefault="00B85F17" w:rsidP="007F39EE">
      <w:pPr>
        <w:widowControl/>
        <w:autoSpaceDE/>
        <w:autoSpaceDN/>
        <w:ind w:firstLine="709"/>
        <w:jc w:val="both"/>
        <w:rPr>
          <w:sz w:val="28"/>
          <w:szCs w:val="28"/>
        </w:rPr>
      </w:pPr>
      <w:r>
        <w:rPr>
          <w:sz w:val="28"/>
          <w:szCs w:val="28"/>
        </w:rPr>
        <w:t>- </w:t>
      </w:r>
      <w:r w:rsidRPr="00F72964">
        <w:rPr>
          <w:sz w:val="28"/>
          <w:szCs w:val="28"/>
        </w:rPr>
        <w:t>размеща</w:t>
      </w:r>
      <w:r>
        <w:rPr>
          <w:sz w:val="28"/>
          <w:szCs w:val="28"/>
        </w:rPr>
        <w:t>е</w:t>
      </w:r>
      <w:r w:rsidRPr="00F72964">
        <w:rPr>
          <w:sz w:val="28"/>
          <w:szCs w:val="28"/>
        </w:rPr>
        <w:t xml:space="preserve">т информацию о сроках проведения и месте подачи заявок </w:t>
      </w:r>
      <w:r>
        <w:rPr>
          <w:sz w:val="28"/>
          <w:szCs w:val="28"/>
        </w:rPr>
        <w:br/>
      </w:r>
      <w:r w:rsidRPr="00F72964">
        <w:rPr>
          <w:sz w:val="28"/>
          <w:szCs w:val="28"/>
        </w:rPr>
        <w:t xml:space="preserve">на участие в Премии. </w:t>
      </w:r>
    </w:p>
    <w:p w14:paraId="37938538" w14:textId="3D0CB8A1" w:rsidR="00B85F17" w:rsidRPr="00F72964" w:rsidRDefault="00B85F17" w:rsidP="007F39EE">
      <w:pPr>
        <w:ind w:firstLine="709"/>
        <w:jc w:val="both"/>
        <w:rPr>
          <w:sz w:val="28"/>
          <w:szCs w:val="28"/>
        </w:rPr>
      </w:pPr>
      <w:r>
        <w:rPr>
          <w:sz w:val="28"/>
          <w:szCs w:val="28"/>
        </w:rPr>
        <w:t>3.3. Решение о присужден</w:t>
      </w:r>
      <w:r w:rsidRPr="00F72964">
        <w:rPr>
          <w:sz w:val="28"/>
          <w:szCs w:val="28"/>
        </w:rPr>
        <w:t xml:space="preserve">ии награды выносится организаторами Премии. </w:t>
      </w:r>
    </w:p>
    <w:p w14:paraId="07E8C341" w14:textId="66873B08" w:rsidR="00B85F17" w:rsidRDefault="00B85F17" w:rsidP="00B85F17">
      <w:pPr>
        <w:pStyle w:val="1"/>
        <w:tabs>
          <w:tab w:val="left" w:pos="3559"/>
        </w:tabs>
        <w:spacing w:before="200" w:after="100"/>
        <w:ind w:left="0" w:firstLine="0"/>
        <w:jc w:val="center"/>
      </w:pPr>
      <w:r>
        <w:t>5. Участники</w:t>
      </w:r>
      <w:r>
        <w:rPr>
          <w:spacing w:val="-2"/>
        </w:rPr>
        <w:t xml:space="preserve"> Премии</w:t>
      </w:r>
    </w:p>
    <w:p w14:paraId="14A323AA" w14:textId="7E510696" w:rsidR="00B85F17" w:rsidRPr="00F72964" w:rsidRDefault="00B85F17" w:rsidP="007F39EE">
      <w:pPr>
        <w:widowControl/>
        <w:autoSpaceDE/>
        <w:autoSpaceDN/>
        <w:ind w:firstLine="709"/>
        <w:jc w:val="both"/>
        <w:rPr>
          <w:sz w:val="28"/>
          <w:szCs w:val="28"/>
        </w:rPr>
      </w:pPr>
      <w:r w:rsidRPr="00F72964">
        <w:rPr>
          <w:sz w:val="28"/>
          <w:szCs w:val="28"/>
        </w:rPr>
        <w:t>Участниками Премии могут стать граждане в возрасте от 1</w:t>
      </w:r>
      <w:r>
        <w:rPr>
          <w:sz w:val="28"/>
          <w:szCs w:val="28"/>
        </w:rPr>
        <w:t>4</w:t>
      </w:r>
      <w:r w:rsidRPr="00F72964">
        <w:rPr>
          <w:sz w:val="28"/>
          <w:szCs w:val="28"/>
        </w:rPr>
        <w:t xml:space="preserve"> </w:t>
      </w:r>
      <w:r>
        <w:rPr>
          <w:sz w:val="28"/>
          <w:szCs w:val="28"/>
        </w:rPr>
        <w:t xml:space="preserve">до </w:t>
      </w:r>
      <w:r w:rsidRPr="00A12336">
        <w:rPr>
          <w:sz w:val="28"/>
          <w:szCs w:val="28"/>
        </w:rPr>
        <w:t>35 лет</w:t>
      </w:r>
      <w:r>
        <w:rPr>
          <w:sz w:val="28"/>
          <w:szCs w:val="28"/>
        </w:rPr>
        <w:t xml:space="preserve"> (включительно)</w:t>
      </w:r>
      <w:r w:rsidRPr="00F72964">
        <w:rPr>
          <w:sz w:val="28"/>
          <w:szCs w:val="28"/>
        </w:rPr>
        <w:t xml:space="preserve">, осуществляющие добровольческую деятельность </w:t>
      </w:r>
      <w:r w:rsidR="007F39EE">
        <w:rPr>
          <w:sz w:val="28"/>
          <w:szCs w:val="28"/>
        </w:rPr>
        <w:br/>
      </w:r>
      <w:r w:rsidRPr="00F72964">
        <w:rPr>
          <w:sz w:val="28"/>
          <w:szCs w:val="28"/>
        </w:rPr>
        <w:t xml:space="preserve">на территории </w:t>
      </w:r>
      <w:r>
        <w:rPr>
          <w:sz w:val="28"/>
          <w:szCs w:val="28"/>
        </w:rPr>
        <w:t xml:space="preserve">муниципального образования «Город Горно-Алтайск», </w:t>
      </w:r>
      <w:r w:rsidR="007F39EE">
        <w:rPr>
          <w:sz w:val="28"/>
          <w:szCs w:val="28"/>
        </w:rPr>
        <w:br/>
      </w:r>
      <w:r>
        <w:rPr>
          <w:sz w:val="28"/>
          <w:szCs w:val="28"/>
        </w:rPr>
        <w:t>а также м</w:t>
      </w:r>
      <w:r w:rsidRPr="00F72964">
        <w:rPr>
          <w:sz w:val="28"/>
          <w:szCs w:val="28"/>
        </w:rPr>
        <w:t>олодежные добровольческие организации, инициативные группы, реализующие социальные проекты и программы на добровольной, безвозмездной основе</w:t>
      </w:r>
      <w:r>
        <w:rPr>
          <w:sz w:val="28"/>
          <w:szCs w:val="28"/>
        </w:rPr>
        <w:t xml:space="preserve">, </w:t>
      </w:r>
      <w:r w:rsidRPr="00F72964">
        <w:rPr>
          <w:sz w:val="28"/>
          <w:szCs w:val="28"/>
        </w:rPr>
        <w:t xml:space="preserve">на территории </w:t>
      </w:r>
      <w:r>
        <w:rPr>
          <w:sz w:val="28"/>
          <w:szCs w:val="28"/>
        </w:rPr>
        <w:t xml:space="preserve">муниципального образования </w:t>
      </w:r>
      <w:r w:rsidR="007F39EE">
        <w:rPr>
          <w:sz w:val="28"/>
          <w:szCs w:val="28"/>
        </w:rPr>
        <w:br/>
      </w:r>
      <w:r>
        <w:rPr>
          <w:sz w:val="28"/>
          <w:szCs w:val="28"/>
        </w:rPr>
        <w:t>«Город Горно-Алтайск».</w:t>
      </w:r>
    </w:p>
    <w:p w14:paraId="1BD1D96C" w14:textId="2378DD7A" w:rsidR="00E81340" w:rsidRDefault="00E81340" w:rsidP="00E81340">
      <w:pPr>
        <w:pStyle w:val="1"/>
        <w:tabs>
          <w:tab w:val="left" w:pos="3559"/>
        </w:tabs>
        <w:spacing w:before="200" w:after="100"/>
        <w:ind w:left="0" w:firstLine="0"/>
        <w:jc w:val="center"/>
      </w:pPr>
      <w:r>
        <w:t>6. Участники</w:t>
      </w:r>
      <w:r>
        <w:rPr>
          <w:spacing w:val="-2"/>
        </w:rPr>
        <w:t xml:space="preserve"> Премии</w:t>
      </w:r>
    </w:p>
    <w:p w14:paraId="5C93E236" w14:textId="3B721AB2" w:rsidR="00B85F17" w:rsidRDefault="00E81340" w:rsidP="00EE5CF6">
      <w:pPr>
        <w:pStyle w:val="a5"/>
        <w:tabs>
          <w:tab w:val="left" w:pos="1459"/>
        </w:tabs>
        <w:ind w:left="0" w:firstLine="709"/>
        <w:jc w:val="both"/>
        <w:rPr>
          <w:sz w:val="28"/>
          <w:szCs w:val="28"/>
        </w:rPr>
      </w:pPr>
      <w:r>
        <w:rPr>
          <w:sz w:val="28"/>
          <w:szCs w:val="28"/>
        </w:rPr>
        <w:t>6.1. </w:t>
      </w:r>
      <w:r w:rsidRPr="00A27884">
        <w:rPr>
          <w:sz w:val="28"/>
          <w:szCs w:val="28"/>
        </w:rPr>
        <w:t>Прием заявок осуществляется до</w:t>
      </w:r>
      <w:r>
        <w:rPr>
          <w:sz w:val="28"/>
          <w:szCs w:val="28"/>
        </w:rPr>
        <w:t xml:space="preserve"> 3 декабря 2025 года.</w:t>
      </w:r>
    </w:p>
    <w:p w14:paraId="5CC535CC" w14:textId="0EA62DA8" w:rsidR="00E81340" w:rsidRPr="00A27884" w:rsidRDefault="00E81340" w:rsidP="00EE5CF6">
      <w:pPr>
        <w:widowControl/>
        <w:autoSpaceDE/>
        <w:autoSpaceDN/>
        <w:ind w:firstLine="709"/>
        <w:jc w:val="both"/>
        <w:rPr>
          <w:sz w:val="28"/>
          <w:szCs w:val="28"/>
        </w:rPr>
      </w:pPr>
      <w:r>
        <w:rPr>
          <w:sz w:val="28"/>
          <w:szCs w:val="28"/>
        </w:rPr>
        <w:t>6.2. </w:t>
      </w:r>
      <w:r w:rsidRPr="00A27884">
        <w:rPr>
          <w:sz w:val="28"/>
          <w:szCs w:val="28"/>
        </w:rPr>
        <w:t xml:space="preserve">Для </w:t>
      </w:r>
      <w:r>
        <w:rPr>
          <w:sz w:val="28"/>
          <w:szCs w:val="28"/>
        </w:rPr>
        <w:t xml:space="preserve">направления заявок </w:t>
      </w:r>
      <w:r w:rsidRPr="00A27884">
        <w:rPr>
          <w:sz w:val="28"/>
          <w:szCs w:val="28"/>
        </w:rPr>
        <w:t>участникам коллективной номинации Премии необходимо заполнить заявку (Приложение № 1) по итогам 202</w:t>
      </w:r>
      <w:r>
        <w:rPr>
          <w:sz w:val="28"/>
          <w:szCs w:val="28"/>
        </w:rPr>
        <w:t>5</w:t>
      </w:r>
      <w:r w:rsidRPr="00A27884">
        <w:rPr>
          <w:sz w:val="28"/>
          <w:szCs w:val="28"/>
        </w:rPr>
        <w:t xml:space="preserve"> года. К заявке также дополнительно прикладываются дипломы, грамоты, благодарности, сертификаты, полученные за волонтерскую деятельность, полученных в течение 202</w:t>
      </w:r>
      <w:r>
        <w:rPr>
          <w:sz w:val="28"/>
          <w:szCs w:val="28"/>
        </w:rPr>
        <w:t>5</w:t>
      </w:r>
      <w:r w:rsidRPr="00A27884">
        <w:rPr>
          <w:sz w:val="28"/>
          <w:szCs w:val="28"/>
        </w:rPr>
        <w:t xml:space="preserve"> года (принимаются как индив</w:t>
      </w:r>
      <w:r>
        <w:rPr>
          <w:sz w:val="28"/>
          <w:szCs w:val="28"/>
        </w:rPr>
        <w:t xml:space="preserve">идуальные, </w:t>
      </w:r>
      <w:r>
        <w:rPr>
          <w:sz w:val="28"/>
          <w:szCs w:val="28"/>
        </w:rPr>
        <w:br/>
        <w:t>так и коллективные).</w:t>
      </w:r>
    </w:p>
    <w:p w14:paraId="14ADBE8F" w14:textId="65410B0D" w:rsidR="00E81340" w:rsidRPr="00F72964" w:rsidRDefault="00E81340" w:rsidP="00EE5CF6">
      <w:pPr>
        <w:ind w:firstLine="709"/>
        <w:jc w:val="both"/>
        <w:rPr>
          <w:sz w:val="28"/>
          <w:szCs w:val="28"/>
        </w:rPr>
      </w:pPr>
      <w:r>
        <w:rPr>
          <w:sz w:val="28"/>
          <w:szCs w:val="28"/>
        </w:rPr>
        <w:t>6.3. </w:t>
      </w:r>
      <w:r w:rsidRPr="00F72964">
        <w:rPr>
          <w:sz w:val="28"/>
          <w:szCs w:val="28"/>
        </w:rPr>
        <w:t xml:space="preserve">Для </w:t>
      </w:r>
      <w:r>
        <w:rPr>
          <w:sz w:val="28"/>
          <w:szCs w:val="28"/>
        </w:rPr>
        <w:t xml:space="preserve">направления заявок </w:t>
      </w:r>
      <w:r w:rsidRPr="00F72964">
        <w:rPr>
          <w:sz w:val="28"/>
          <w:szCs w:val="28"/>
        </w:rPr>
        <w:t xml:space="preserve">участникам индивидуальной номинации Премии необходимо прислать мотивационное письмо (Приложение №2) </w:t>
      </w:r>
      <w:r>
        <w:rPr>
          <w:sz w:val="28"/>
          <w:szCs w:val="28"/>
        </w:rPr>
        <w:br/>
      </w:r>
      <w:r w:rsidRPr="00F72964">
        <w:rPr>
          <w:sz w:val="28"/>
          <w:szCs w:val="28"/>
        </w:rPr>
        <w:t>с прикрепленными ссылками постов в социальной сети «Вконтакте», отражающие волонтерскую деятельность в течение 202</w:t>
      </w:r>
      <w:r>
        <w:rPr>
          <w:sz w:val="28"/>
          <w:szCs w:val="28"/>
        </w:rPr>
        <w:t>5</w:t>
      </w:r>
      <w:r w:rsidRPr="00F72964">
        <w:rPr>
          <w:sz w:val="28"/>
          <w:szCs w:val="28"/>
        </w:rPr>
        <w:t xml:space="preserve"> года. </w:t>
      </w:r>
    </w:p>
    <w:p w14:paraId="227AF96E" w14:textId="77777777" w:rsidR="00E81340" w:rsidRPr="00F72964" w:rsidRDefault="00E81340" w:rsidP="00EE5CF6">
      <w:pPr>
        <w:widowControl/>
        <w:autoSpaceDE/>
        <w:autoSpaceDN/>
        <w:ind w:firstLine="709"/>
        <w:jc w:val="both"/>
        <w:rPr>
          <w:sz w:val="28"/>
          <w:szCs w:val="28"/>
        </w:rPr>
      </w:pPr>
      <w:r>
        <w:rPr>
          <w:sz w:val="28"/>
          <w:szCs w:val="28"/>
        </w:rPr>
        <w:t>6.4. </w:t>
      </w:r>
      <w:r w:rsidRPr="00F72964">
        <w:rPr>
          <w:sz w:val="28"/>
          <w:szCs w:val="28"/>
        </w:rPr>
        <w:t xml:space="preserve">Премия проводится в следующих номинациях: </w:t>
      </w:r>
    </w:p>
    <w:p w14:paraId="2E85E239" w14:textId="77777777" w:rsidR="00E81340" w:rsidRPr="00F72964" w:rsidRDefault="00E81340" w:rsidP="00EE5CF6">
      <w:pPr>
        <w:ind w:firstLine="709"/>
        <w:jc w:val="both"/>
        <w:rPr>
          <w:sz w:val="28"/>
          <w:szCs w:val="28"/>
        </w:rPr>
      </w:pPr>
      <w:r>
        <w:rPr>
          <w:b/>
          <w:sz w:val="28"/>
          <w:szCs w:val="28"/>
        </w:rPr>
        <w:t>Индивидуальная номинация</w:t>
      </w:r>
      <w:r w:rsidRPr="00F72964">
        <w:rPr>
          <w:b/>
          <w:sz w:val="28"/>
          <w:szCs w:val="28"/>
        </w:rPr>
        <w:t xml:space="preserve">: </w:t>
      </w:r>
    </w:p>
    <w:p w14:paraId="4EE54D49" w14:textId="322435E7" w:rsidR="00E81340" w:rsidRPr="00F72964" w:rsidRDefault="00E81340" w:rsidP="00EE5CF6">
      <w:pPr>
        <w:widowControl/>
        <w:autoSpaceDE/>
        <w:autoSpaceDN/>
        <w:ind w:firstLine="709"/>
        <w:jc w:val="both"/>
        <w:rPr>
          <w:sz w:val="28"/>
          <w:szCs w:val="28"/>
        </w:rPr>
      </w:pPr>
      <w:r>
        <w:rPr>
          <w:sz w:val="28"/>
          <w:szCs w:val="28"/>
        </w:rPr>
        <w:t>1. </w:t>
      </w:r>
      <w:r w:rsidRPr="00F72964">
        <w:rPr>
          <w:sz w:val="28"/>
          <w:szCs w:val="28"/>
        </w:rPr>
        <w:t xml:space="preserve">«Юный доброволец» - участники – подростки в возрасте от </w:t>
      </w:r>
      <w:r>
        <w:rPr>
          <w:sz w:val="28"/>
          <w:szCs w:val="28"/>
        </w:rPr>
        <w:t>14</w:t>
      </w:r>
      <w:r w:rsidRPr="00F72964">
        <w:rPr>
          <w:sz w:val="28"/>
          <w:szCs w:val="28"/>
        </w:rPr>
        <w:t xml:space="preserve"> лет </w:t>
      </w:r>
      <w:r w:rsidR="007F39EE">
        <w:rPr>
          <w:sz w:val="28"/>
          <w:szCs w:val="28"/>
        </w:rPr>
        <w:br/>
      </w:r>
      <w:r w:rsidRPr="00F72964">
        <w:rPr>
          <w:sz w:val="28"/>
          <w:szCs w:val="28"/>
        </w:rPr>
        <w:t>до 17 лет включительно, осуществляющие добровольческую деятель</w:t>
      </w:r>
      <w:r>
        <w:rPr>
          <w:sz w:val="28"/>
          <w:szCs w:val="28"/>
        </w:rPr>
        <w:t xml:space="preserve">ность </w:t>
      </w:r>
      <w:r w:rsidR="007F39EE">
        <w:rPr>
          <w:sz w:val="28"/>
          <w:szCs w:val="28"/>
        </w:rPr>
        <w:br/>
      </w:r>
      <w:r>
        <w:rPr>
          <w:sz w:val="28"/>
          <w:szCs w:val="28"/>
        </w:rPr>
        <w:t>в различных направлениях;</w:t>
      </w:r>
    </w:p>
    <w:p w14:paraId="60E87A24" w14:textId="3234BF47" w:rsidR="00E81340" w:rsidRPr="00F72964" w:rsidRDefault="00E81340" w:rsidP="00EE5CF6">
      <w:pPr>
        <w:widowControl/>
        <w:autoSpaceDE/>
        <w:autoSpaceDN/>
        <w:ind w:firstLine="709"/>
        <w:jc w:val="both"/>
        <w:rPr>
          <w:sz w:val="28"/>
          <w:szCs w:val="28"/>
        </w:rPr>
      </w:pPr>
      <w:r>
        <w:rPr>
          <w:sz w:val="28"/>
          <w:szCs w:val="28"/>
        </w:rPr>
        <w:t>2. </w:t>
      </w:r>
      <w:r w:rsidRPr="00F72964">
        <w:rPr>
          <w:sz w:val="28"/>
          <w:szCs w:val="28"/>
        </w:rPr>
        <w:t>«Добровольчество – стиль жизни» - участники от 18 лет до 35 лет включительно, активно занимающиеся добровольческой деятельн</w:t>
      </w:r>
      <w:r>
        <w:rPr>
          <w:sz w:val="28"/>
          <w:szCs w:val="28"/>
        </w:rPr>
        <w:t xml:space="preserve">остью </w:t>
      </w:r>
      <w:r w:rsidR="007F39EE">
        <w:rPr>
          <w:sz w:val="28"/>
          <w:szCs w:val="28"/>
        </w:rPr>
        <w:br/>
      </w:r>
      <w:r>
        <w:rPr>
          <w:sz w:val="28"/>
          <w:szCs w:val="28"/>
        </w:rPr>
        <w:t>в различных направлениях;</w:t>
      </w:r>
    </w:p>
    <w:p w14:paraId="53E33A67" w14:textId="382A2CD6" w:rsidR="00E81340" w:rsidRDefault="00E81340" w:rsidP="00EE5CF6">
      <w:pPr>
        <w:widowControl/>
        <w:autoSpaceDE/>
        <w:autoSpaceDN/>
        <w:ind w:firstLine="709"/>
        <w:jc w:val="both"/>
        <w:rPr>
          <w:sz w:val="28"/>
          <w:szCs w:val="28"/>
        </w:rPr>
      </w:pPr>
      <w:r>
        <w:rPr>
          <w:sz w:val="28"/>
          <w:szCs w:val="28"/>
        </w:rPr>
        <w:t>3. </w:t>
      </w:r>
      <w:r w:rsidRPr="00196482">
        <w:rPr>
          <w:sz w:val="28"/>
          <w:szCs w:val="28"/>
        </w:rPr>
        <w:t>«Серебряный волонтер года» - участники от 55 лет, активно занимающиеся добровольческой деятельностью в различных направлениях</w:t>
      </w:r>
      <w:r>
        <w:rPr>
          <w:sz w:val="28"/>
          <w:szCs w:val="28"/>
        </w:rPr>
        <w:t>;</w:t>
      </w:r>
    </w:p>
    <w:p w14:paraId="1CC68ABC" w14:textId="7D61C383" w:rsidR="00E81340" w:rsidRPr="001F5DFA" w:rsidRDefault="00E81340" w:rsidP="00EE5CF6">
      <w:pPr>
        <w:ind w:firstLine="709"/>
        <w:jc w:val="both"/>
        <w:rPr>
          <w:sz w:val="28"/>
          <w:szCs w:val="28"/>
        </w:rPr>
      </w:pPr>
      <w:r>
        <w:rPr>
          <w:sz w:val="28"/>
          <w:szCs w:val="28"/>
        </w:rPr>
        <w:t>4. «</w:t>
      </w:r>
      <w:r w:rsidRPr="001F5DFA">
        <w:rPr>
          <w:sz w:val="28"/>
          <w:szCs w:val="28"/>
        </w:rPr>
        <w:t>Семья помощи»</w:t>
      </w:r>
      <w:r>
        <w:rPr>
          <w:sz w:val="28"/>
          <w:szCs w:val="28"/>
        </w:rPr>
        <w:t xml:space="preserve"> - семья до 35 лет включительно, активно</w:t>
      </w:r>
      <w:r w:rsidRPr="00E81340">
        <w:rPr>
          <w:sz w:val="28"/>
          <w:szCs w:val="28"/>
        </w:rPr>
        <w:t xml:space="preserve"> </w:t>
      </w:r>
      <w:r>
        <w:rPr>
          <w:sz w:val="28"/>
          <w:szCs w:val="28"/>
        </w:rPr>
        <w:t>занимающаяся добровольческой деятельностью в различных направлениях;</w:t>
      </w:r>
    </w:p>
    <w:p w14:paraId="4457C0AE" w14:textId="2C9AD0E6" w:rsidR="00E81340" w:rsidRPr="001F5DFA" w:rsidRDefault="00E81340" w:rsidP="00EE5CF6">
      <w:pPr>
        <w:ind w:firstLine="709"/>
        <w:jc w:val="both"/>
        <w:rPr>
          <w:sz w:val="28"/>
          <w:szCs w:val="28"/>
        </w:rPr>
      </w:pPr>
      <w:r>
        <w:rPr>
          <w:sz w:val="28"/>
          <w:szCs w:val="28"/>
        </w:rPr>
        <w:t>5. </w:t>
      </w:r>
      <w:r w:rsidRPr="001F5DFA">
        <w:rPr>
          <w:sz w:val="28"/>
          <w:szCs w:val="28"/>
        </w:rPr>
        <w:t>«Волонтер - Добро.ру»</w:t>
      </w:r>
      <w:r>
        <w:rPr>
          <w:sz w:val="28"/>
          <w:szCs w:val="28"/>
        </w:rPr>
        <w:t xml:space="preserve"> - участник от 14 лет включительно, активно занимающийся добровольческой деятельностью и фиксирующий </w:t>
      </w:r>
      <w:r w:rsidR="007F39EE">
        <w:rPr>
          <w:sz w:val="28"/>
          <w:szCs w:val="28"/>
        </w:rPr>
        <w:br/>
      </w:r>
      <w:r>
        <w:rPr>
          <w:sz w:val="28"/>
          <w:szCs w:val="28"/>
        </w:rPr>
        <w:t>это на постоянной основе в паспорте волонтера на сайте «Добро.ру»;</w:t>
      </w:r>
    </w:p>
    <w:p w14:paraId="153191F7" w14:textId="3C4F8136" w:rsidR="00E81340" w:rsidRDefault="00E81340" w:rsidP="00EE5CF6">
      <w:pPr>
        <w:ind w:firstLine="709"/>
        <w:jc w:val="both"/>
        <w:rPr>
          <w:sz w:val="28"/>
          <w:szCs w:val="28"/>
        </w:rPr>
      </w:pPr>
      <w:r>
        <w:rPr>
          <w:sz w:val="28"/>
          <w:szCs w:val="28"/>
        </w:rPr>
        <w:t>6. </w:t>
      </w:r>
      <w:r w:rsidRPr="001F5DFA">
        <w:rPr>
          <w:sz w:val="28"/>
          <w:szCs w:val="28"/>
        </w:rPr>
        <w:t>«Медиаволонтер»</w:t>
      </w:r>
      <w:r>
        <w:rPr>
          <w:sz w:val="28"/>
          <w:szCs w:val="28"/>
        </w:rPr>
        <w:t xml:space="preserve"> - волонтер от 18 до 35 лет включительно, активно занимающаяся добровольческой деятельностью в направлении «Медиа»;</w:t>
      </w:r>
    </w:p>
    <w:p w14:paraId="4A8997DD" w14:textId="77777777" w:rsidR="00E81340" w:rsidRDefault="00E81340" w:rsidP="00EE5CF6">
      <w:pPr>
        <w:ind w:firstLine="709"/>
        <w:jc w:val="both"/>
        <w:rPr>
          <w:sz w:val="28"/>
          <w:szCs w:val="28"/>
        </w:rPr>
      </w:pPr>
      <w:r>
        <w:rPr>
          <w:sz w:val="28"/>
          <w:szCs w:val="28"/>
        </w:rPr>
        <w:lastRenderedPageBreak/>
        <w:t xml:space="preserve">7. «Волонтёр СВО» - </w:t>
      </w:r>
      <w:r w:rsidRPr="00F72964">
        <w:rPr>
          <w:sz w:val="28"/>
          <w:szCs w:val="28"/>
        </w:rPr>
        <w:t>участники от 18 лет до 35 лет включительно, активно занимающиеся добровольческой деятельностью в</w:t>
      </w:r>
      <w:r>
        <w:rPr>
          <w:sz w:val="28"/>
          <w:szCs w:val="28"/>
        </w:rPr>
        <w:t xml:space="preserve"> сфере СВО;</w:t>
      </w:r>
    </w:p>
    <w:p w14:paraId="76B63471" w14:textId="3F0FA0C3" w:rsidR="00E81340" w:rsidRDefault="00E81340" w:rsidP="00EE5CF6">
      <w:pPr>
        <w:ind w:firstLine="709"/>
        <w:jc w:val="both"/>
        <w:rPr>
          <w:sz w:val="28"/>
          <w:szCs w:val="28"/>
        </w:rPr>
      </w:pPr>
      <w:r>
        <w:rPr>
          <w:sz w:val="28"/>
          <w:szCs w:val="28"/>
        </w:rPr>
        <w:t>8. «Волонтер культуры» - участники от 14 до 35 лет включительно,</w:t>
      </w:r>
      <w:r w:rsidRPr="0032180A">
        <w:rPr>
          <w:sz w:val="28"/>
          <w:szCs w:val="28"/>
        </w:rPr>
        <w:t xml:space="preserve"> активно занимающиеся добровольческой деятельностью в сфере</w:t>
      </w:r>
      <w:r>
        <w:rPr>
          <w:sz w:val="28"/>
          <w:szCs w:val="28"/>
        </w:rPr>
        <w:t xml:space="preserve"> культуры;</w:t>
      </w:r>
    </w:p>
    <w:p w14:paraId="1F2014CE" w14:textId="4A3C3F44" w:rsidR="00E81340" w:rsidRDefault="00E81340" w:rsidP="00EE5CF6">
      <w:pPr>
        <w:ind w:firstLine="709"/>
        <w:jc w:val="both"/>
        <w:rPr>
          <w:sz w:val="28"/>
          <w:szCs w:val="28"/>
        </w:rPr>
      </w:pPr>
      <w:r>
        <w:rPr>
          <w:sz w:val="28"/>
          <w:szCs w:val="28"/>
        </w:rPr>
        <w:t xml:space="preserve">9. «Спорт – основа жизни» - </w:t>
      </w:r>
      <w:r w:rsidRPr="0032180A">
        <w:rPr>
          <w:sz w:val="28"/>
          <w:szCs w:val="28"/>
        </w:rPr>
        <w:t>участники от 14 до 35 лет включительно, активно занимающиеся добровольческой деятельностью в сфере</w:t>
      </w:r>
      <w:r>
        <w:rPr>
          <w:sz w:val="28"/>
          <w:szCs w:val="28"/>
        </w:rPr>
        <w:t xml:space="preserve"> спорта;</w:t>
      </w:r>
    </w:p>
    <w:p w14:paraId="6A5CFA7A" w14:textId="51EE0F04" w:rsidR="00E81340" w:rsidRDefault="00E81340" w:rsidP="00EE5CF6">
      <w:pPr>
        <w:ind w:firstLine="709"/>
        <w:jc w:val="both"/>
        <w:rPr>
          <w:sz w:val="28"/>
          <w:szCs w:val="28"/>
        </w:rPr>
      </w:pPr>
      <w:r>
        <w:rPr>
          <w:sz w:val="28"/>
          <w:szCs w:val="28"/>
        </w:rPr>
        <w:t xml:space="preserve">10. «Лучший волонтер медицины» - </w:t>
      </w:r>
      <w:r w:rsidRPr="0032180A">
        <w:rPr>
          <w:sz w:val="28"/>
          <w:szCs w:val="28"/>
        </w:rPr>
        <w:t xml:space="preserve">участники от 18 лет до 35 лет включительно, активно занимающиеся добровольческой деятельностью </w:t>
      </w:r>
      <w:r w:rsidR="007F39EE">
        <w:rPr>
          <w:sz w:val="28"/>
          <w:szCs w:val="28"/>
        </w:rPr>
        <w:br/>
      </w:r>
      <w:r w:rsidRPr="0032180A">
        <w:rPr>
          <w:sz w:val="28"/>
          <w:szCs w:val="28"/>
        </w:rPr>
        <w:t>в сфере</w:t>
      </w:r>
      <w:r>
        <w:rPr>
          <w:sz w:val="28"/>
          <w:szCs w:val="28"/>
        </w:rPr>
        <w:t xml:space="preserve"> медицины.</w:t>
      </w:r>
    </w:p>
    <w:p w14:paraId="2D1F49D2" w14:textId="77777777" w:rsidR="00E81340" w:rsidRPr="001F5DFA" w:rsidRDefault="00E81340" w:rsidP="004B1FA0">
      <w:pPr>
        <w:ind w:firstLine="709"/>
        <w:jc w:val="both"/>
        <w:rPr>
          <w:sz w:val="28"/>
          <w:szCs w:val="28"/>
        </w:rPr>
      </w:pPr>
      <w:r>
        <w:rPr>
          <w:b/>
          <w:sz w:val="28"/>
          <w:szCs w:val="28"/>
        </w:rPr>
        <w:t>Коллективная номинация</w:t>
      </w:r>
      <w:r w:rsidRPr="001F5DFA">
        <w:rPr>
          <w:b/>
          <w:sz w:val="28"/>
          <w:szCs w:val="28"/>
        </w:rPr>
        <w:t xml:space="preserve">: </w:t>
      </w:r>
    </w:p>
    <w:p w14:paraId="0F647078" w14:textId="4D925637" w:rsidR="00E81340" w:rsidRPr="001F5DFA" w:rsidRDefault="00E81340" w:rsidP="004B1FA0">
      <w:pPr>
        <w:widowControl/>
        <w:autoSpaceDE/>
        <w:autoSpaceDN/>
        <w:ind w:firstLine="709"/>
        <w:jc w:val="both"/>
        <w:rPr>
          <w:sz w:val="28"/>
          <w:szCs w:val="28"/>
        </w:rPr>
      </w:pPr>
      <w:r>
        <w:rPr>
          <w:sz w:val="28"/>
          <w:szCs w:val="28"/>
        </w:rPr>
        <w:t>1. </w:t>
      </w:r>
      <w:r w:rsidRPr="001F5DFA">
        <w:rPr>
          <w:sz w:val="28"/>
          <w:szCs w:val="28"/>
        </w:rPr>
        <w:t>«Лу</w:t>
      </w:r>
      <w:r>
        <w:rPr>
          <w:sz w:val="28"/>
          <w:szCs w:val="28"/>
        </w:rPr>
        <w:t>чшая волонтерская организация</w:t>
      </w:r>
      <w:r w:rsidRPr="001F5DFA">
        <w:rPr>
          <w:sz w:val="28"/>
          <w:szCs w:val="28"/>
        </w:rPr>
        <w:t>»</w:t>
      </w:r>
      <w:r>
        <w:rPr>
          <w:sz w:val="28"/>
          <w:szCs w:val="28"/>
        </w:rPr>
        <w:t xml:space="preserve"> - </w:t>
      </w:r>
      <w:r w:rsidRPr="00F72964">
        <w:rPr>
          <w:sz w:val="28"/>
          <w:szCs w:val="28"/>
        </w:rPr>
        <w:t xml:space="preserve">добровольческие объединения, активно занимающиеся добровольческой деятельностью в различных направлениях на мероприятиях </w:t>
      </w:r>
      <w:r>
        <w:rPr>
          <w:sz w:val="28"/>
          <w:szCs w:val="28"/>
        </w:rPr>
        <w:t xml:space="preserve">города Горно-Алтайска, собранные </w:t>
      </w:r>
      <w:r w:rsidR="004B1FA0">
        <w:rPr>
          <w:sz w:val="28"/>
          <w:szCs w:val="28"/>
        </w:rPr>
        <w:br/>
      </w:r>
      <w:r>
        <w:rPr>
          <w:sz w:val="28"/>
          <w:szCs w:val="28"/>
        </w:rPr>
        <w:t>из участников до 18 лет, созданные вне учебных заведений.</w:t>
      </w:r>
    </w:p>
    <w:p w14:paraId="4B879A96" w14:textId="02024783" w:rsidR="00E81340" w:rsidRPr="001F5DFA" w:rsidRDefault="00E81340" w:rsidP="004B1FA0">
      <w:pPr>
        <w:widowControl/>
        <w:autoSpaceDE/>
        <w:autoSpaceDN/>
        <w:ind w:firstLine="709"/>
        <w:jc w:val="both"/>
        <w:rPr>
          <w:sz w:val="28"/>
          <w:szCs w:val="28"/>
        </w:rPr>
      </w:pPr>
      <w:r>
        <w:rPr>
          <w:sz w:val="28"/>
          <w:szCs w:val="28"/>
        </w:rPr>
        <w:t>2. </w:t>
      </w:r>
      <w:r w:rsidRPr="001F5DFA">
        <w:rPr>
          <w:sz w:val="28"/>
          <w:szCs w:val="28"/>
        </w:rPr>
        <w:t xml:space="preserve">«Лучшая волонтерская организация» </w:t>
      </w:r>
      <w:r>
        <w:rPr>
          <w:sz w:val="28"/>
          <w:szCs w:val="28"/>
        </w:rPr>
        <w:t xml:space="preserve">- </w:t>
      </w:r>
      <w:r w:rsidRPr="00F72964">
        <w:rPr>
          <w:sz w:val="28"/>
          <w:szCs w:val="28"/>
        </w:rPr>
        <w:t xml:space="preserve">добровольческие объединения, активно занимающиеся добровольческой деятельностью в различных направлениях на мероприятиях </w:t>
      </w:r>
      <w:r>
        <w:rPr>
          <w:sz w:val="28"/>
          <w:szCs w:val="28"/>
        </w:rPr>
        <w:t xml:space="preserve">города Горно-Алтайска, собранные </w:t>
      </w:r>
      <w:r w:rsidR="004B1FA0">
        <w:rPr>
          <w:sz w:val="28"/>
          <w:szCs w:val="28"/>
        </w:rPr>
        <w:br/>
      </w:r>
      <w:r>
        <w:rPr>
          <w:sz w:val="28"/>
          <w:szCs w:val="28"/>
        </w:rPr>
        <w:t>из участников от 18 до 35 лет.</w:t>
      </w:r>
    </w:p>
    <w:p w14:paraId="6C4E299E" w14:textId="4E402C3E" w:rsidR="00E81340" w:rsidRDefault="00E81340" w:rsidP="00E81340">
      <w:pPr>
        <w:pStyle w:val="1"/>
        <w:tabs>
          <w:tab w:val="left" w:pos="3559"/>
        </w:tabs>
        <w:spacing w:before="200" w:after="100"/>
        <w:ind w:left="0" w:firstLine="0"/>
        <w:jc w:val="center"/>
      </w:pPr>
      <w:r>
        <w:t>7. Условия проведения Премии</w:t>
      </w:r>
    </w:p>
    <w:p w14:paraId="47E06C40" w14:textId="22664A33" w:rsidR="002C2046" w:rsidRPr="00E81340" w:rsidRDefault="00E81340" w:rsidP="004B1FA0">
      <w:pPr>
        <w:widowControl/>
        <w:autoSpaceDE/>
        <w:autoSpaceDN/>
        <w:ind w:firstLine="709"/>
        <w:jc w:val="both"/>
        <w:rPr>
          <w:sz w:val="28"/>
          <w:szCs w:val="28"/>
        </w:rPr>
      </w:pPr>
      <w:r>
        <w:rPr>
          <w:sz w:val="28"/>
          <w:szCs w:val="28"/>
        </w:rPr>
        <w:t>7.1. </w:t>
      </w:r>
      <w:r w:rsidRPr="00F72964">
        <w:rPr>
          <w:sz w:val="28"/>
          <w:szCs w:val="28"/>
        </w:rPr>
        <w:t xml:space="preserve">Заявки принимаются на адрес электронной почты molodcentr04@mail.ru не позднее </w:t>
      </w:r>
      <w:r>
        <w:rPr>
          <w:sz w:val="28"/>
          <w:szCs w:val="28"/>
        </w:rPr>
        <w:t>12:00 часов по местному времени</w:t>
      </w:r>
      <w:r w:rsidR="002C2046">
        <w:rPr>
          <w:sz w:val="28"/>
          <w:szCs w:val="28"/>
        </w:rPr>
        <w:t xml:space="preserve"> </w:t>
      </w:r>
      <w:r w:rsidR="002C2046" w:rsidRPr="00E81340">
        <w:rPr>
          <w:sz w:val="28"/>
          <w:szCs w:val="28"/>
        </w:rPr>
        <w:t>3 декабря 2025 года.</w:t>
      </w:r>
    </w:p>
    <w:p w14:paraId="5224CB6D" w14:textId="0212CE06" w:rsidR="002C2046" w:rsidRPr="00F72964" w:rsidRDefault="002C2046" w:rsidP="004B1FA0">
      <w:pPr>
        <w:widowControl/>
        <w:autoSpaceDE/>
        <w:autoSpaceDN/>
        <w:ind w:firstLine="709"/>
        <w:jc w:val="both"/>
        <w:rPr>
          <w:sz w:val="28"/>
          <w:szCs w:val="28"/>
        </w:rPr>
      </w:pPr>
      <w:r>
        <w:rPr>
          <w:sz w:val="28"/>
          <w:szCs w:val="28"/>
        </w:rPr>
        <w:t>7.2. </w:t>
      </w:r>
      <w:r w:rsidRPr="00F72964">
        <w:rPr>
          <w:sz w:val="28"/>
          <w:szCs w:val="28"/>
        </w:rPr>
        <w:t>После проведения процедуры первичной оценки определяются лауреаты Премии исходя из резуль</w:t>
      </w:r>
      <w:r>
        <w:rPr>
          <w:sz w:val="28"/>
          <w:szCs w:val="28"/>
        </w:rPr>
        <w:t>татов годовой деятельности.</w:t>
      </w:r>
    </w:p>
    <w:p w14:paraId="7493F99C" w14:textId="6BDD7727" w:rsidR="002C2046" w:rsidRPr="002C2046" w:rsidRDefault="002C2046" w:rsidP="004B1FA0">
      <w:pPr>
        <w:ind w:firstLine="709"/>
        <w:jc w:val="both"/>
        <w:rPr>
          <w:sz w:val="28"/>
          <w:szCs w:val="28"/>
        </w:rPr>
      </w:pPr>
      <w:r>
        <w:rPr>
          <w:sz w:val="28"/>
          <w:szCs w:val="28"/>
        </w:rPr>
        <w:t>7.3. </w:t>
      </w:r>
      <w:r w:rsidRPr="002C2046">
        <w:rPr>
          <w:sz w:val="28"/>
          <w:szCs w:val="28"/>
        </w:rPr>
        <w:t>Заявки конкурсантов по номинациям оцениваются по следующим критериям:</w:t>
      </w:r>
    </w:p>
    <w:p w14:paraId="17FE4D70" w14:textId="516CB1B9" w:rsidR="00EA221D" w:rsidRPr="00F72964" w:rsidRDefault="00EA221D" w:rsidP="004B1FA0">
      <w:pPr>
        <w:widowControl/>
        <w:autoSpaceDE/>
        <w:autoSpaceDN/>
        <w:ind w:firstLine="709"/>
        <w:jc w:val="both"/>
        <w:rPr>
          <w:sz w:val="28"/>
          <w:szCs w:val="28"/>
        </w:rPr>
      </w:pPr>
      <w:r>
        <w:rPr>
          <w:sz w:val="28"/>
          <w:szCs w:val="28"/>
        </w:rPr>
        <w:t>- </w:t>
      </w:r>
      <w:r w:rsidRPr="00F72964">
        <w:rPr>
          <w:sz w:val="28"/>
          <w:szCs w:val="28"/>
        </w:rPr>
        <w:t xml:space="preserve">эффективность добровольческой (волонтерской) деятельности участника: системность добровольческой (волонтерской) деятельности </w:t>
      </w:r>
      <w:r w:rsidR="004B1FA0">
        <w:rPr>
          <w:sz w:val="28"/>
          <w:szCs w:val="28"/>
        </w:rPr>
        <w:br/>
      </w:r>
      <w:r w:rsidRPr="00F72964">
        <w:rPr>
          <w:sz w:val="28"/>
          <w:szCs w:val="28"/>
        </w:rPr>
        <w:t xml:space="preserve">в соответствии с выбранной номинацией, разнообразие выполняемых функций, участие в деятельности общественных объединений, статус участника в объединении, достижение поставленных целей и задач при реализации, указанных в анкете участника мероприятий, добровольческих (волонтерских) проектов; </w:t>
      </w:r>
    </w:p>
    <w:p w14:paraId="5458F2F4" w14:textId="51EADA80" w:rsidR="00EA221D" w:rsidRDefault="00EA221D" w:rsidP="004B1FA0">
      <w:pPr>
        <w:widowControl/>
        <w:autoSpaceDE/>
        <w:autoSpaceDN/>
        <w:ind w:firstLine="709"/>
        <w:jc w:val="both"/>
        <w:rPr>
          <w:sz w:val="28"/>
          <w:szCs w:val="28"/>
        </w:rPr>
      </w:pPr>
      <w:r>
        <w:rPr>
          <w:sz w:val="28"/>
          <w:szCs w:val="28"/>
        </w:rPr>
        <w:t>- </w:t>
      </w:r>
      <w:r w:rsidRPr="00F72964">
        <w:rPr>
          <w:sz w:val="28"/>
          <w:szCs w:val="28"/>
        </w:rPr>
        <w:t>адресность и социальная значимость добровольческой (волонтерской) деятельности участника: опыт добровольческой (волонтерской) деятельности, личностное восприятие и трансляция значимости осуществляемых действий при реализации добровольческих (волонтерских) мероприятий, результаты осуществляемой добровольческой (волонтерской) деят</w:t>
      </w:r>
      <w:r>
        <w:rPr>
          <w:sz w:val="28"/>
          <w:szCs w:val="28"/>
        </w:rPr>
        <w:t xml:space="preserve">ельности </w:t>
      </w:r>
      <w:r w:rsidR="004B1FA0">
        <w:rPr>
          <w:sz w:val="28"/>
          <w:szCs w:val="28"/>
        </w:rPr>
        <w:br/>
      </w:r>
      <w:r>
        <w:rPr>
          <w:sz w:val="28"/>
          <w:szCs w:val="28"/>
        </w:rPr>
        <w:t>для благополучателей;</w:t>
      </w:r>
    </w:p>
    <w:p w14:paraId="64C166AB" w14:textId="77777777" w:rsidR="00EA221D" w:rsidRPr="00F72964" w:rsidRDefault="00EA221D" w:rsidP="004B1FA0">
      <w:pPr>
        <w:widowControl/>
        <w:autoSpaceDE/>
        <w:autoSpaceDN/>
        <w:ind w:firstLine="709"/>
        <w:jc w:val="both"/>
        <w:rPr>
          <w:sz w:val="28"/>
          <w:szCs w:val="28"/>
        </w:rPr>
      </w:pPr>
      <w:r>
        <w:rPr>
          <w:sz w:val="28"/>
          <w:szCs w:val="28"/>
        </w:rPr>
        <w:t>- </w:t>
      </w:r>
      <w:r w:rsidRPr="00F72964">
        <w:rPr>
          <w:sz w:val="28"/>
          <w:szCs w:val="28"/>
        </w:rPr>
        <w:t>актуальность и новизна добровольческой (волонтерской) деятельности участника</w:t>
      </w:r>
      <w:r>
        <w:rPr>
          <w:sz w:val="28"/>
          <w:szCs w:val="28"/>
        </w:rPr>
        <w:t>;</w:t>
      </w:r>
    </w:p>
    <w:p w14:paraId="1F86CD01" w14:textId="77777777" w:rsidR="00EA221D" w:rsidRPr="00F72964" w:rsidRDefault="00EA221D" w:rsidP="004B1FA0">
      <w:pPr>
        <w:ind w:firstLine="709"/>
        <w:jc w:val="both"/>
        <w:rPr>
          <w:sz w:val="28"/>
          <w:szCs w:val="28"/>
        </w:rPr>
      </w:pPr>
      <w:r>
        <w:rPr>
          <w:sz w:val="28"/>
          <w:szCs w:val="28"/>
        </w:rPr>
        <w:t>- </w:t>
      </w:r>
      <w:r w:rsidRPr="00F72964">
        <w:rPr>
          <w:sz w:val="28"/>
          <w:szCs w:val="28"/>
        </w:rPr>
        <w:t xml:space="preserve">использование новых форм и методов работы, разработка и реализация актуальных добровольческих (волонтерских) проектов; </w:t>
      </w:r>
    </w:p>
    <w:p w14:paraId="7CA96795" w14:textId="220004E0" w:rsidR="00EA221D" w:rsidRPr="00F72964" w:rsidRDefault="00EA221D" w:rsidP="004B1FA0">
      <w:pPr>
        <w:widowControl/>
        <w:autoSpaceDE/>
        <w:autoSpaceDN/>
        <w:ind w:firstLine="709"/>
        <w:jc w:val="both"/>
        <w:rPr>
          <w:sz w:val="28"/>
          <w:szCs w:val="28"/>
        </w:rPr>
      </w:pPr>
      <w:r>
        <w:rPr>
          <w:sz w:val="28"/>
          <w:szCs w:val="28"/>
        </w:rPr>
        <w:lastRenderedPageBreak/>
        <w:t>- </w:t>
      </w:r>
      <w:r w:rsidRPr="00F72964">
        <w:rPr>
          <w:sz w:val="28"/>
          <w:szCs w:val="28"/>
        </w:rPr>
        <w:t>охват благополучателей/часы добровольческо</w:t>
      </w:r>
      <w:r>
        <w:rPr>
          <w:sz w:val="28"/>
          <w:szCs w:val="28"/>
        </w:rPr>
        <w:t>й (волонтерской) деятельности.</w:t>
      </w:r>
    </w:p>
    <w:p w14:paraId="12E3D106" w14:textId="39CD479A" w:rsidR="00EA221D" w:rsidRDefault="00EA221D" w:rsidP="004B1FA0">
      <w:pPr>
        <w:widowControl/>
        <w:tabs>
          <w:tab w:val="left" w:pos="3840"/>
        </w:tabs>
        <w:autoSpaceDE/>
        <w:autoSpaceDN/>
        <w:ind w:firstLine="709"/>
        <w:jc w:val="both"/>
        <w:rPr>
          <w:sz w:val="28"/>
          <w:szCs w:val="28"/>
        </w:rPr>
      </w:pPr>
      <w:r>
        <w:rPr>
          <w:sz w:val="28"/>
          <w:szCs w:val="28"/>
        </w:rPr>
        <w:t>7.4. </w:t>
      </w:r>
      <w:r w:rsidRPr="00EA221D">
        <w:rPr>
          <w:sz w:val="28"/>
          <w:szCs w:val="28"/>
        </w:rPr>
        <w:t xml:space="preserve">5 декабря 2025 года </w:t>
      </w:r>
      <w:r w:rsidRPr="00F72964">
        <w:rPr>
          <w:sz w:val="28"/>
          <w:szCs w:val="28"/>
        </w:rPr>
        <w:t xml:space="preserve">пройдет награждение победителей </w:t>
      </w:r>
      <w:r w:rsidR="004B1FA0">
        <w:rPr>
          <w:sz w:val="28"/>
          <w:szCs w:val="28"/>
        </w:rPr>
        <w:br/>
      </w:r>
      <w:r w:rsidRPr="00F72964">
        <w:rPr>
          <w:sz w:val="28"/>
          <w:szCs w:val="28"/>
        </w:rPr>
        <w:t>и финалистов Премии в рамках торжественного мероприятия, посвященного Дню добровольца.</w:t>
      </w:r>
    </w:p>
    <w:p w14:paraId="562D63D0" w14:textId="60C5FA4B" w:rsidR="00EA221D" w:rsidRDefault="00EA221D" w:rsidP="00EA221D">
      <w:pPr>
        <w:pStyle w:val="1"/>
        <w:tabs>
          <w:tab w:val="left" w:pos="3559"/>
        </w:tabs>
        <w:spacing w:before="200" w:after="100"/>
        <w:ind w:left="0" w:firstLine="0"/>
        <w:jc w:val="center"/>
      </w:pPr>
      <w:r>
        <w:t>8. Условия проведения Премии</w:t>
      </w:r>
    </w:p>
    <w:p w14:paraId="25B9007A" w14:textId="77777777" w:rsidR="00EA221D" w:rsidRPr="00F72964" w:rsidRDefault="00EA221D" w:rsidP="0040023B">
      <w:pPr>
        <w:widowControl/>
        <w:autoSpaceDE/>
        <w:autoSpaceDN/>
        <w:ind w:firstLine="709"/>
        <w:jc w:val="both"/>
        <w:rPr>
          <w:sz w:val="28"/>
          <w:szCs w:val="28"/>
        </w:rPr>
      </w:pPr>
      <w:r>
        <w:rPr>
          <w:sz w:val="28"/>
          <w:szCs w:val="28"/>
        </w:rPr>
        <w:t>8.1. </w:t>
      </w:r>
      <w:r w:rsidRPr="00F72964">
        <w:rPr>
          <w:sz w:val="28"/>
          <w:szCs w:val="28"/>
        </w:rPr>
        <w:t xml:space="preserve">Оценка конкурсных работ осуществляется организаторами Премии. </w:t>
      </w:r>
    </w:p>
    <w:p w14:paraId="51A3C6D9" w14:textId="42AAD856" w:rsidR="00EA221D" w:rsidRPr="00F72964" w:rsidRDefault="00EA221D" w:rsidP="0040023B">
      <w:pPr>
        <w:widowControl/>
        <w:autoSpaceDE/>
        <w:autoSpaceDN/>
        <w:ind w:firstLine="709"/>
        <w:jc w:val="both"/>
        <w:rPr>
          <w:sz w:val="28"/>
          <w:szCs w:val="28"/>
        </w:rPr>
      </w:pPr>
      <w:r>
        <w:rPr>
          <w:sz w:val="28"/>
          <w:szCs w:val="28"/>
        </w:rPr>
        <w:t>8.2. </w:t>
      </w:r>
      <w:r w:rsidRPr="00F72964">
        <w:rPr>
          <w:sz w:val="28"/>
          <w:szCs w:val="28"/>
        </w:rPr>
        <w:t>Оценка мероприятий осуществляется на основе принципов независимости, справедливости и объективности в соответстви</w:t>
      </w:r>
      <w:r>
        <w:rPr>
          <w:sz w:val="28"/>
          <w:szCs w:val="28"/>
        </w:rPr>
        <w:t xml:space="preserve">и </w:t>
      </w:r>
      <w:r w:rsidR="0040023B">
        <w:rPr>
          <w:sz w:val="28"/>
          <w:szCs w:val="28"/>
        </w:rPr>
        <w:br/>
      </w:r>
      <w:r>
        <w:rPr>
          <w:sz w:val="28"/>
          <w:szCs w:val="28"/>
        </w:rPr>
        <w:t>с установленными критериями.</w:t>
      </w:r>
    </w:p>
    <w:p w14:paraId="785991FD" w14:textId="4589A6D4" w:rsidR="00EA221D" w:rsidRPr="00F72964" w:rsidRDefault="00EA221D" w:rsidP="0040023B">
      <w:pPr>
        <w:widowControl/>
        <w:autoSpaceDE/>
        <w:autoSpaceDN/>
        <w:ind w:firstLine="709"/>
        <w:jc w:val="both"/>
        <w:rPr>
          <w:sz w:val="28"/>
          <w:szCs w:val="28"/>
        </w:rPr>
      </w:pPr>
      <w:r>
        <w:rPr>
          <w:sz w:val="28"/>
          <w:szCs w:val="28"/>
        </w:rPr>
        <w:t>8.3. </w:t>
      </w:r>
      <w:r w:rsidRPr="00F72964">
        <w:rPr>
          <w:sz w:val="28"/>
          <w:szCs w:val="28"/>
        </w:rPr>
        <w:t xml:space="preserve">Итоговое решение по каждой работе принимается путем </w:t>
      </w:r>
      <w:r>
        <w:rPr>
          <w:sz w:val="28"/>
          <w:szCs w:val="28"/>
        </w:rPr>
        <w:t>суммирования оценок экспертов.</w:t>
      </w:r>
    </w:p>
    <w:p w14:paraId="1832B230" w14:textId="2F3A3442" w:rsidR="00EA221D" w:rsidRPr="00F72964" w:rsidRDefault="00EA221D" w:rsidP="0040023B">
      <w:pPr>
        <w:widowControl/>
        <w:autoSpaceDE/>
        <w:autoSpaceDN/>
        <w:ind w:firstLine="709"/>
        <w:jc w:val="both"/>
        <w:rPr>
          <w:sz w:val="28"/>
          <w:szCs w:val="28"/>
        </w:rPr>
      </w:pPr>
      <w:r>
        <w:rPr>
          <w:sz w:val="28"/>
          <w:szCs w:val="28"/>
        </w:rPr>
        <w:t>8.4. </w:t>
      </w:r>
      <w:r w:rsidRPr="00F72964">
        <w:rPr>
          <w:sz w:val="28"/>
          <w:szCs w:val="28"/>
        </w:rPr>
        <w:t xml:space="preserve">По итогам экспертной оценки определяются </w:t>
      </w:r>
      <w:r w:rsidRPr="00EA221D">
        <w:rPr>
          <w:sz w:val="28"/>
          <w:szCs w:val="28"/>
        </w:rPr>
        <w:t>один победитель</w:t>
      </w:r>
      <w:r w:rsidRPr="00F72964">
        <w:rPr>
          <w:sz w:val="28"/>
          <w:szCs w:val="28"/>
        </w:rPr>
        <w:t xml:space="preserve"> </w:t>
      </w:r>
      <w:r w:rsidR="0040023B">
        <w:rPr>
          <w:sz w:val="28"/>
          <w:szCs w:val="28"/>
        </w:rPr>
        <w:br/>
      </w:r>
      <w:r w:rsidRPr="00F72964">
        <w:rPr>
          <w:sz w:val="28"/>
          <w:szCs w:val="28"/>
        </w:rPr>
        <w:t xml:space="preserve">в каждой из номинации. </w:t>
      </w:r>
    </w:p>
    <w:p w14:paraId="6501FAED" w14:textId="7DBBCBB4" w:rsidR="00EA221D" w:rsidRDefault="00EA221D" w:rsidP="00EA221D">
      <w:pPr>
        <w:pStyle w:val="1"/>
        <w:tabs>
          <w:tab w:val="left" w:pos="3559"/>
        </w:tabs>
        <w:spacing w:before="200" w:after="100"/>
        <w:ind w:left="0" w:firstLine="0"/>
        <w:jc w:val="center"/>
      </w:pPr>
      <w:r>
        <w:t>9. Условия проведения Премии</w:t>
      </w:r>
    </w:p>
    <w:p w14:paraId="3920A70D" w14:textId="221BA57A" w:rsidR="00EA221D" w:rsidRPr="00F72964" w:rsidRDefault="00EA221D" w:rsidP="0040023B">
      <w:pPr>
        <w:widowControl/>
        <w:autoSpaceDE/>
        <w:autoSpaceDN/>
        <w:ind w:firstLine="709"/>
        <w:jc w:val="both"/>
        <w:rPr>
          <w:sz w:val="28"/>
          <w:szCs w:val="28"/>
        </w:rPr>
      </w:pPr>
      <w:r>
        <w:rPr>
          <w:sz w:val="28"/>
          <w:szCs w:val="28"/>
        </w:rPr>
        <w:t>9.1. </w:t>
      </w:r>
      <w:r w:rsidRPr="00F72964">
        <w:rPr>
          <w:sz w:val="28"/>
          <w:szCs w:val="28"/>
        </w:rPr>
        <w:t xml:space="preserve">Оргкомитет Премии оценивает каждую </w:t>
      </w:r>
      <w:r>
        <w:rPr>
          <w:sz w:val="28"/>
          <w:szCs w:val="28"/>
        </w:rPr>
        <w:t>добровольческую</w:t>
      </w:r>
      <w:r w:rsidRPr="00F72964">
        <w:rPr>
          <w:sz w:val="28"/>
          <w:szCs w:val="28"/>
        </w:rPr>
        <w:t xml:space="preserve"> работу </w:t>
      </w:r>
      <w:r w:rsidR="0040023B">
        <w:rPr>
          <w:sz w:val="28"/>
          <w:szCs w:val="28"/>
        </w:rPr>
        <w:br/>
      </w:r>
      <w:r w:rsidRPr="00F72964">
        <w:rPr>
          <w:sz w:val="28"/>
          <w:szCs w:val="28"/>
        </w:rPr>
        <w:t xml:space="preserve">по 10-балльной системе по критериям. </w:t>
      </w:r>
    </w:p>
    <w:p w14:paraId="753E865C" w14:textId="19A805AD" w:rsidR="00EA221D" w:rsidRPr="00F72964" w:rsidRDefault="00EA221D" w:rsidP="0040023B">
      <w:pPr>
        <w:widowControl/>
        <w:autoSpaceDE/>
        <w:autoSpaceDN/>
        <w:ind w:firstLine="709"/>
        <w:jc w:val="both"/>
        <w:rPr>
          <w:sz w:val="28"/>
          <w:szCs w:val="28"/>
        </w:rPr>
      </w:pPr>
      <w:r>
        <w:rPr>
          <w:sz w:val="28"/>
          <w:szCs w:val="28"/>
        </w:rPr>
        <w:t>9.2. </w:t>
      </w:r>
      <w:r w:rsidRPr="00F72964">
        <w:rPr>
          <w:sz w:val="28"/>
          <w:szCs w:val="28"/>
        </w:rPr>
        <w:t xml:space="preserve">Организаторы вправе отклонить присланные работы, </w:t>
      </w:r>
      <w:r w:rsidR="0040023B">
        <w:rPr>
          <w:sz w:val="28"/>
          <w:szCs w:val="28"/>
        </w:rPr>
        <w:br/>
      </w:r>
      <w:r w:rsidRPr="00F72964">
        <w:rPr>
          <w:sz w:val="28"/>
          <w:szCs w:val="28"/>
        </w:rPr>
        <w:t xml:space="preserve">если они не соответствуют условиям настоящего Положения. </w:t>
      </w:r>
    </w:p>
    <w:p w14:paraId="1BF85E0D" w14:textId="5DEE74D8" w:rsidR="00EA221D" w:rsidRDefault="00EA221D" w:rsidP="0040023B">
      <w:pPr>
        <w:widowControl/>
        <w:autoSpaceDE/>
        <w:autoSpaceDN/>
        <w:ind w:firstLine="709"/>
        <w:jc w:val="both"/>
        <w:rPr>
          <w:b/>
          <w:sz w:val="28"/>
          <w:szCs w:val="28"/>
        </w:rPr>
      </w:pPr>
      <w:r>
        <w:rPr>
          <w:sz w:val="28"/>
          <w:szCs w:val="28"/>
        </w:rPr>
        <w:t>9.3. </w:t>
      </w:r>
      <w:r w:rsidRPr="00F72964">
        <w:rPr>
          <w:sz w:val="28"/>
          <w:szCs w:val="28"/>
        </w:rPr>
        <w:t xml:space="preserve">Для оценки и экспертизы представленных мероприятий Организаторы вправе привлекать специалистов, пользующихся авторитетом </w:t>
      </w:r>
      <w:r w:rsidR="0040023B">
        <w:rPr>
          <w:sz w:val="28"/>
          <w:szCs w:val="28"/>
        </w:rPr>
        <w:br/>
      </w:r>
      <w:r w:rsidRPr="00F72964">
        <w:rPr>
          <w:sz w:val="28"/>
          <w:szCs w:val="28"/>
        </w:rPr>
        <w:t>в соответствующей тематике Премии сфере деятельности.</w:t>
      </w:r>
    </w:p>
    <w:p w14:paraId="1A6116D0" w14:textId="7A768251" w:rsidR="007F39EE" w:rsidRPr="00F72964" w:rsidRDefault="007F39EE" w:rsidP="0040023B">
      <w:pPr>
        <w:widowControl/>
        <w:autoSpaceDE/>
        <w:autoSpaceDN/>
        <w:ind w:firstLine="709"/>
        <w:jc w:val="both"/>
        <w:rPr>
          <w:sz w:val="28"/>
          <w:szCs w:val="28"/>
        </w:rPr>
      </w:pPr>
      <w:r>
        <w:rPr>
          <w:sz w:val="28"/>
          <w:szCs w:val="28"/>
        </w:rPr>
        <w:t>9.4. </w:t>
      </w:r>
      <w:r w:rsidRPr="00F72964">
        <w:rPr>
          <w:sz w:val="28"/>
          <w:szCs w:val="28"/>
        </w:rPr>
        <w:t xml:space="preserve">Итоги будут опубликованы в </w:t>
      </w:r>
      <w:r>
        <w:rPr>
          <w:sz w:val="28"/>
          <w:szCs w:val="28"/>
        </w:rPr>
        <w:t xml:space="preserve">социальной сети ВК в </w:t>
      </w:r>
      <w:r w:rsidRPr="00F72964">
        <w:rPr>
          <w:sz w:val="28"/>
          <w:szCs w:val="28"/>
        </w:rPr>
        <w:t xml:space="preserve">сообществе </w:t>
      </w:r>
      <w:r>
        <w:rPr>
          <w:sz w:val="28"/>
          <w:szCs w:val="28"/>
        </w:rPr>
        <w:t>МБУ «Молодёжный центр г. Горно-Алтайска»</w:t>
      </w:r>
      <w:r w:rsidRPr="00A27884">
        <w:rPr>
          <w:sz w:val="28"/>
          <w:szCs w:val="28"/>
        </w:rPr>
        <w:t xml:space="preserve"> https://vk.com/molodcentrga</w:t>
      </w:r>
      <w:r>
        <w:rPr>
          <w:sz w:val="28"/>
          <w:szCs w:val="28"/>
        </w:rPr>
        <w:t>.</w:t>
      </w:r>
    </w:p>
    <w:p w14:paraId="2849252D" w14:textId="12F567A5" w:rsidR="007F39EE" w:rsidRDefault="007F39EE" w:rsidP="007F39EE">
      <w:pPr>
        <w:pStyle w:val="1"/>
        <w:tabs>
          <w:tab w:val="left" w:pos="3559"/>
        </w:tabs>
        <w:spacing w:before="200" w:after="100"/>
        <w:ind w:left="0" w:firstLine="0"/>
        <w:jc w:val="center"/>
      </w:pPr>
      <w:r>
        <w:t>10. Условия проведения Премии</w:t>
      </w:r>
    </w:p>
    <w:p w14:paraId="1877B791" w14:textId="09B6E62C" w:rsidR="007F39EE" w:rsidRPr="00CE5256" w:rsidRDefault="007F39EE" w:rsidP="007F39EE">
      <w:pPr>
        <w:widowControl/>
        <w:autoSpaceDE/>
        <w:autoSpaceDN/>
        <w:ind w:firstLine="709"/>
        <w:jc w:val="both"/>
        <w:rPr>
          <w:sz w:val="28"/>
          <w:szCs w:val="28"/>
        </w:rPr>
      </w:pPr>
      <w:r>
        <w:rPr>
          <w:sz w:val="28"/>
          <w:szCs w:val="28"/>
        </w:rPr>
        <w:t>10.1. </w:t>
      </w:r>
      <w:r w:rsidRPr="00F72964">
        <w:rPr>
          <w:sz w:val="28"/>
          <w:szCs w:val="28"/>
        </w:rPr>
        <w:t xml:space="preserve">Лицо, участвующее </w:t>
      </w:r>
      <w:r w:rsidR="0040023B">
        <w:rPr>
          <w:sz w:val="28"/>
          <w:szCs w:val="28"/>
        </w:rPr>
        <w:t>в Премии, в соответствии со ст. </w:t>
      </w:r>
      <w:r w:rsidRPr="00F72964">
        <w:rPr>
          <w:sz w:val="28"/>
          <w:szCs w:val="28"/>
        </w:rPr>
        <w:t xml:space="preserve">152.1 Гражданского кодекса </w:t>
      </w:r>
      <w:r>
        <w:rPr>
          <w:sz w:val="28"/>
          <w:szCs w:val="28"/>
        </w:rPr>
        <w:t>Российской Федерации, п.</w:t>
      </w:r>
      <w:r w:rsidR="0040023B">
        <w:rPr>
          <w:sz w:val="28"/>
          <w:szCs w:val="28"/>
        </w:rPr>
        <w:t> </w:t>
      </w:r>
      <w:r>
        <w:rPr>
          <w:sz w:val="28"/>
          <w:szCs w:val="28"/>
        </w:rPr>
        <w:t>4 ст.</w:t>
      </w:r>
      <w:r w:rsidR="0040023B">
        <w:rPr>
          <w:sz w:val="28"/>
          <w:szCs w:val="28"/>
        </w:rPr>
        <w:t> </w:t>
      </w:r>
      <w:r>
        <w:rPr>
          <w:sz w:val="28"/>
          <w:szCs w:val="28"/>
        </w:rPr>
        <w:t>9, п.</w:t>
      </w:r>
      <w:r w:rsidR="0040023B">
        <w:rPr>
          <w:sz w:val="28"/>
          <w:szCs w:val="28"/>
        </w:rPr>
        <w:t> </w:t>
      </w:r>
      <w:r>
        <w:rPr>
          <w:sz w:val="28"/>
          <w:szCs w:val="28"/>
        </w:rPr>
        <w:t>1 ст.</w:t>
      </w:r>
      <w:r w:rsidR="0040023B">
        <w:rPr>
          <w:sz w:val="28"/>
          <w:szCs w:val="28"/>
        </w:rPr>
        <w:t> </w:t>
      </w:r>
      <w:r w:rsidRPr="00CE5256">
        <w:rPr>
          <w:sz w:val="28"/>
          <w:szCs w:val="28"/>
        </w:rPr>
        <w:t>11 Федерального закона от 27 июля 2006 г</w:t>
      </w:r>
      <w:r>
        <w:rPr>
          <w:sz w:val="28"/>
          <w:szCs w:val="28"/>
        </w:rPr>
        <w:t>ода</w:t>
      </w:r>
      <w:r w:rsidRPr="00CE5256">
        <w:rPr>
          <w:sz w:val="28"/>
          <w:szCs w:val="28"/>
        </w:rPr>
        <w:t xml:space="preserve"> №</w:t>
      </w:r>
      <w:r w:rsidR="0040023B">
        <w:rPr>
          <w:sz w:val="28"/>
          <w:szCs w:val="28"/>
        </w:rPr>
        <w:t> </w:t>
      </w:r>
      <w:r w:rsidRPr="00CE5256">
        <w:rPr>
          <w:sz w:val="28"/>
          <w:szCs w:val="28"/>
        </w:rPr>
        <w:t xml:space="preserve">152-ФЗ «О персональных данных» даёт своё согласие на обработку персональных данных: изображения, воспроизведенного любым способом (в том числе в виде фотографии (фотографий), фамилии, имени, отчества, возраста, а также любой другой информации, полученной Организатором в рамках проведения акций, </w:t>
      </w:r>
      <w:r w:rsidR="0040023B">
        <w:rPr>
          <w:sz w:val="28"/>
          <w:szCs w:val="28"/>
        </w:rPr>
        <w:br/>
      </w:r>
      <w:r w:rsidRPr="00CE5256">
        <w:rPr>
          <w:sz w:val="28"/>
          <w:szCs w:val="28"/>
        </w:rPr>
        <w:t xml:space="preserve">в том числе публикации представленных фотографий в сети Интернет. </w:t>
      </w:r>
    </w:p>
    <w:p w14:paraId="6C3EEB91" w14:textId="48A8DB42" w:rsidR="007F39EE" w:rsidRPr="008D421F" w:rsidRDefault="007F39EE" w:rsidP="007F39EE">
      <w:pPr>
        <w:widowControl/>
        <w:autoSpaceDE/>
        <w:autoSpaceDN/>
        <w:ind w:firstLine="709"/>
        <w:jc w:val="both"/>
        <w:rPr>
          <w:sz w:val="28"/>
          <w:szCs w:val="28"/>
        </w:rPr>
      </w:pPr>
      <w:r>
        <w:rPr>
          <w:sz w:val="28"/>
          <w:szCs w:val="28"/>
        </w:rPr>
        <w:t>10.2. </w:t>
      </w:r>
      <w:r w:rsidRPr="00F72964">
        <w:rPr>
          <w:sz w:val="28"/>
          <w:szCs w:val="28"/>
        </w:rPr>
        <w:t xml:space="preserve">Согласие на обработку персональных данных действует </w:t>
      </w:r>
      <w:r w:rsidR="0040023B">
        <w:rPr>
          <w:sz w:val="28"/>
          <w:szCs w:val="28"/>
        </w:rPr>
        <w:br/>
      </w:r>
      <w:r w:rsidRPr="00F72964">
        <w:rPr>
          <w:sz w:val="28"/>
          <w:szCs w:val="28"/>
        </w:rPr>
        <w:t xml:space="preserve">на неопределенный срок, если иное не предусмотрено законодательством Российской Федерации. </w:t>
      </w:r>
    </w:p>
    <w:p w14:paraId="0FBF5106" w14:textId="1766ABF7" w:rsidR="007F39EE" w:rsidRDefault="007F39EE" w:rsidP="007F39EE">
      <w:pPr>
        <w:pStyle w:val="1"/>
        <w:tabs>
          <w:tab w:val="left" w:pos="3559"/>
        </w:tabs>
        <w:spacing w:before="200" w:after="100"/>
        <w:ind w:left="0" w:firstLine="0"/>
        <w:jc w:val="center"/>
      </w:pPr>
      <w:r>
        <w:t>11. Прочие условия</w:t>
      </w:r>
    </w:p>
    <w:p w14:paraId="6BDCE34D" w14:textId="51952961" w:rsidR="007F39EE" w:rsidRPr="00F72964" w:rsidRDefault="007F39EE" w:rsidP="00D614C2">
      <w:pPr>
        <w:ind w:firstLine="709"/>
        <w:jc w:val="both"/>
        <w:rPr>
          <w:sz w:val="28"/>
          <w:szCs w:val="28"/>
        </w:rPr>
      </w:pPr>
      <w:r>
        <w:rPr>
          <w:sz w:val="28"/>
          <w:szCs w:val="28"/>
        </w:rPr>
        <w:t>11.1. </w:t>
      </w:r>
      <w:r w:rsidRPr="00F72964">
        <w:rPr>
          <w:sz w:val="28"/>
          <w:szCs w:val="28"/>
        </w:rPr>
        <w:t xml:space="preserve">Предоставление участником работы на Премию в соответствии </w:t>
      </w:r>
      <w:r w:rsidR="00D614C2">
        <w:rPr>
          <w:sz w:val="28"/>
          <w:szCs w:val="28"/>
        </w:rPr>
        <w:br/>
      </w:r>
      <w:r w:rsidRPr="00F72964">
        <w:rPr>
          <w:sz w:val="28"/>
          <w:szCs w:val="28"/>
        </w:rPr>
        <w:t>с настоящим Положением означает полное согласие участника</w:t>
      </w:r>
      <w:r>
        <w:rPr>
          <w:sz w:val="28"/>
          <w:szCs w:val="28"/>
        </w:rPr>
        <w:t xml:space="preserve"> с условиями проведения Премии.</w:t>
      </w:r>
    </w:p>
    <w:p w14:paraId="2431012C" w14:textId="77777777" w:rsidR="002F4203" w:rsidRDefault="002F4203" w:rsidP="00D614C2">
      <w:pPr>
        <w:ind w:firstLine="709"/>
        <w:jc w:val="both"/>
        <w:rPr>
          <w:sz w:val="28"/>
          <w:szCs w:val="28"/>
        </w:rPr>
      </w:pPr>
    </w:p>
    <w:p w14:paraId="1BFA299D" w14:textId="368840F6" w:rsidR="007F39EE" w:rsidRPr="00F72964" w:rsidRDefault="007F39EE" w:rsidP="00D614C2">
      <w:pPr>
        <w:ind w:firstLine="709"/>
        <w:jc w:val="both"/>
        <w:rPr>
          <w:sz w:val="28"/>
          <w:szCs w:val="28"/>
        </w:rPr>
      </w:pPr>
      <w:r>
        <w:rPr>
          <w:sz w:val="28"/>
          <w:szCs w:val="28"/>
        </w:rPr>
        <w:lastRenderedPageBreak/>
        <w:t>11.2. </w:t>
      </w:r>
      <w:r w:rsidRPr="00F72964">
        <w:rPr>
          <w:sz w:val="28"/>
          <w:szCs w:val="28"/>
        </w:rPr>
        <w:t xml:space="preserve">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обязуется разрешать их </w:t>
      </w:r>
      <w:r>
        <w:rPr>
          <w:sz w:val="28"/>
          <w:szCs w:val="28"/>
        </w:rPr>
        <w:t>от своего имени и за свой счет.</w:t>
      </w:r>
    </w:p>
    <w:p w14:paraId="11631000" w14:textId="6682DB1A" w:rsidR="007F39EE" w:rsidRDefault="007F39EE" w:rsidP="007F39EE">
      <w:pPr>
        <w:pStyle w:val="1"/>
        <w:tabs>
          <w:tab w:val="left" w:pos="3559"/>
        </w:tabs>
        <w:spacing w:before="200" w:after="100"/>
        <w:ind w:left="0" w:firstLine="0"/>
        <w:jc w:val="center"/>
      </w:pPr>
      <w:r>
        <w:t>12. Контактная информация</w:t>
      </w:r>
    </w:p>
    <w:p w14:paraId="2A26F825" w14:textId="689E6C5A" w:rsidR="007F39EE" w:rsidRDefault="007F39EE" w:rsidP="00D614C2">
      <w:pPr>
        <w:ind w:firstLine="709"/>
        <w:jc w:val="both"/>
        <w:rPr>
          <w:sz w:val="28"/>
          <w:szCs w:val="28"/>
        </w:rPr>
      </w:pPr>
      <w:r w:rsidRPr="00F72964">
        <w:rPr>
          <w:sz w:val="28"/>
          <w:szCs w:val="28"/>
        </w:rPr>
        <w:t xml:space="preserve">Информацию по вопросам и подготовке для участия в Премии можно получить, обратившись по телефону: </w:t>
      </w:r>
      <w:r>
        <w:rPr>
          <w:sz w:val="28"/>
          <w:szCs w:val="28"/>
        </w:rPr>
        <w:t>8-(983)-325-42-17 - Мощенко Диана Дмитриевна.</w:t>
      </w:r>
    </w:p>
    <w:p w14:paraId="20AFA50B" w14:textId="0D5B6380" w:rsidR="00D614C2" w:rsidRDefault="00D614C2" w:rsidP="00D614C2">
      <w:pPr>
        <w:ind w:firstLine="709"/>
        <w:jc w:val="both"/>
        <w:rPr>
          <w:sz w:val="28"/>
          <w:szCs w:val="28"/>
        </w:rPr>
      </w:pPr>
    </w:p>
    <w:p w14:paraId="0604EA70" w14:textId="05A2825D" w:rsidR="00D614C2" w:rsidRDefault="00D614C2" w:rsidP="00D614C2">
      <w:pPr>
        <w:ind w:firstLine="709"/>
        <w:jc w:val="both"/>
        <w:rPr>
          <w:sz w:val="28"/>
          <w:szCs w:val="28"/>
        </w:rPr>
      </w:pPr>
    </w:p>
    <w:p w14:paraId="466FDBB0" w14:textId="4C4BC7BA" w:rsidR="00D614C2" w:rsidRDefault="00D614C2" w:rsidP="00D614C2">
      <w:pPr>
        <w:ind w:firstLine="709"/>
        <w:jc w:val="both"/>
        <w:rPr>
          <w:sz w:val="28"/>
          <w:szCs w:val="28"/>
        </w:rPr>
      </w:pPr>
    </w:p>
    <w:p w14:paraId="123A0DC7" w14:textId="3FD28DD5" w:rsidR="00D614C2" w:rsidRDefault="00D614C2" w:rsidP="00D614C2">
      <w:pPr>
        <w:ind w:firstLine="709"/>
        <w:jc w:val="both"/>
        <w:rPr>
          <w:sz w:val="28"/>
          <w:szCs w:val="28"/>
        </w:rPr>
      </w:pPr>
    </w:p>
    <w:p w14:paraId="0B97EBCA" w14:textId="77777777" w:rsidR="00D614C2" w:rsidRDefault="00D614C2">
      <w:pPr>
        <w:rPr>
          <w:sz w:val="28"/>
          <w:szCs w:val="28"/>
        </w:rPr>
      </w:pPr>
      <w:r>
        <w:rPr>
          <w:sz w:val="28"/>
          <w:szCs w:val="28"/>
        </w:rPr>
        <w:br w:type="page"/>
      </w:r>
    </w:p>
    <w:p w14:paraId="18639833" w14:textId="5C41A1BF" w:rsidR="00D614C2" w:rsidRPr="00D614C2" w:rsidRDefault="00D614C2" w:rsidP="00D614C2">
      <w:pPr>
        <w:ind w:left="3261"/>
        <w:jc w:val="center"/>
        <w:rPr>
          <w:sz w:val="28"/>
          <w:szCs w:val="28"/>
        </w:rPr>
      </w:pPr>
      <w:r w:rsidRPr="00D614C2">
        <w:rPr>
          <w:sz w:val="28"/>
          <w:szCs w:val="28"/>
        </w:rPr>
        <w:lastRenderedPageBreak/>
        <w:t>ПРИЛОЖЕНИЕ № 1</w:t>
      </w:r>
    </w:p>
    <w:p w14:paraId="7FB14612" w14:textId="7AF4AA71" w:rsidR="00D614C2" w:rsidRPr="00D614C2" w:rsidRDefault="00D614C2" w:rsidP="00D614C2">
      <w:pPr>
        <w:ind w:left="3261"/>
        <w:jc w:val="center"/>
        <w:rPr>
          <w:sz w:val="28"/>
          <w:szCs w:val="28"/>
        </w:rPr>
      </w:pPr>
      <w:r w:rsidRPr="00D614C2">
        <w:rPr>
          <w:sz w:val="28"/>
          <w:szCs w:val="28"/>
        </w:rPr>
        <w:t xml:space="preserve">к </w:t>
      </w:r>
      <w:r>
        <w:rPr>
          <w:sz w:val="28"/>
          <w:szCs w:val="28"/>
        </w:rPr>
        <w:t>П</w:t>
      </w:r>
      <w:r w:rsidRPr="00D614C2">
        <w:rPr>
          <w:sz w:val="28"/>
          <w:szCs w:val="28"/>
        </w:rPr>
        <w:t>оложению об организации</w:t>
      </w:r>
    </w:p>
    <w:p w14:paraId="1A9E23A4" w14:textId="05CF6062" w:rsidR="00D614C2" w:rsidRPr="00D614C2" w:rsidRDefault="00D614C2" w:rsidP="00D614C2">
      <w:pPr>
        <w:ind w:left="3261"/>
        <w:jc w:val="center"/>
        <w:rPr>
          <w:sz w:val="28"/>
          <w:szCs w:val="28"/>
        </w:rPr>
      </w:pPr>
      <w:r w:rsidRPr="00D614C2">
        <w:rPr>
          <w:sz w:val="28"/>
          <w:szCs w:val="28"/>
        </w:rPr>
        <w:t>и проведении Премии «Доброволец года - 2025»</w:t>
      </w:r>
    </w:p>
    <w:p w14:paraId="3A589F12" w14:textId="0F6C2D58" w:rsidR="00D614C2" w:rsidRDefault="00D614C2" w:rsidP="00D614C2">
      <w:pPr>
        <w:ind w:firstLine="709"/>
        <w:jc w:val="both"/>
        <w:rPr>
          <w:sz w:val="28"/>
          <w:szCs w:val="28"/>
        </w:rPr>
      </w:pPr>
    </w:p>
    <w:p w14:paraId="54A74A44" w14:textId="101FC28D" w:rsidR="00D614C2" w:rsidRDefault="00D614C2" w:rsidP="00D614C2">
      <w:pPr>
        <w:spacing w:after="21"/>
        <w:jc w:val="center"/>
        <w:rPr>
          <w:b/>
          <w:sz w:val="28"/>
          <w:szCs w:val="28"/>
        </w:rPr>
      </w:pPr>
      <w:r>
        <w:rPr>
          <w:b/>
          <w:sz w:val="28"/>
          <w:szCs w:val="28"/>
        </w:rPr>
        <w:t>АНКЕТА</w:t>
      </w:r>
    </w:p>
    <w:p w14:paraId="725D685B" w14:textId="28DD4C23" w:rsidR="00D614C2" w:rsidRPr="00F72964" w:rsidRDefault="00BB0633" w:rsidP="00D614C2">
      <w:pPr>
        <w:spacing w:after="21"/>
        <w:jc w:val="center"/>
        <w:rPr>
          <w:sz w:val="28"/>
          <w:szCs w:val="28"/>
        </w:rPr>
      </w:pPr>
      <w:r>
        <w:rPr>
          <w:b/>
          <w:sz w:val="28"/>
          <w:szCs w:val="28"/>
        </w:rPr>
        <w:t>участника П</w:t>
      </w:r>
      <w:r w:rsidR="00D614C2" w:rsidRPr="00F72964">
        <w:rPr>
          <w:b/>
          <w:sz w:val="28"/>
          <w:szCs w:val="28"/>
        </w:rPr>
        <w:t>ремии «Доброволец</w:t>
      </w:r>
      <w:r w:rsidR="00D614C2">
        <w:rPr>
          <w:b/>
          <w:sz w:val="28"/>
          <w:szCs w:val="28"/>
        </w:rPr>
        <w:t xml:space="preserve"> </w:t>
      </w:r>
      <w:r w:rsidR="00D614C2" w:rsidRPr="00F72964">
        <w:rPr>
          <w:b/>
          <w:sz w:val="28"/>
          <w:szCs w:val="28"/>
        </w:rPr>
        <w:t>года</w:t>
      </w:r>
      <w:r w:rsidR="00D614C2">
        <w:rPr>
          <w:b/>
          <w:sz w:val="28"/>
          <w:szCs w:val="28"/>
        </w:rPr>
        <w:t xml:space="preserve"> </w:t>
      </w:r>
      <w:r w:rsidR="00D614C2" w:rsidRPr="00F72964">
        <w:rPr>
          <w:b/>
          <w:sz w:val="28"/>
          <w:szCs w:val="28"/>
        </w:rPr>
        <w:t>- 202</w:t>
      </w:r>
      <w:r w:rsidR="00D614C2">
        <w:rPr>
          <w:b/>
          <w:sz w:val="28"/>
          <w:szCs w:val="28"/>
        </w:rPr>
        <w:t>5»</w:t>
      </w:r>
    </w:p>
    <w:p w14:paraId="04796CC3" w14:textId="52F7E61A" w:rsidR="00D614C2" w:rsidRPr="00F72964" w:rsidRDefault="00D614C2" w:rsidP="00D614C2">
      <w:pPr>
        <w:jc w:val="center"/>
        <w:rPr>
          <w:sz w:val="28"/>
          <w:szCs w:val="28"/>
        </w:rPr>
      </w:pPr>
      <w:r w:rsidRPr="00F72964">
        <w:rPr>
          <w:b/>
          <w:sz w:val="28"/>
          <w:szCs w:val="28"/>
        </w:rPr>
        <w:t xml:space="preserve">(в </w:t>
      </w:r>
      <w:r w:rsidR="00C17EF1">
        <w:rPr>
          <w:b/>
          <w:sz w:val="28"/>
          <w:szCs w:val="28"/>
        </w:rPr>
        <w:t>к</w:t>
      </w:r>
      <w:r>
        <w:rPr>
          <w:b/>
          <w:sz w:val="28"/>
          <w:szCs w:val="28"/>
        </w:rPr>
        <w:t>оллективной</w:t>
      </w:r>
      <w:r w:rsidRPr="00F72964">
        <w:rPr>
          <w:b/>
          <w:sz w:val="28"/>
          <w:szCs w:val="28"/>
        </w:rPr>
        <w:t xml:space="preserve"> </w:t>
      </w:r>
      <w:r>
        <w:rPr>
          <w:b/>
          <w:sz w:val="28"/>
          <w:szCs w:val="28"/>
        </w:rPr>
        <w:t>номинации)</w:t>
      </w:r>
    </w:p>
    <w:tbl>
      <w:tblPr>
        <w:tblW w:w="8642" w:type="dxa"/>
        <w:tblInd w:w="284" w:type="dxa"/>
        <w:tblCellMar>
          <w:top w:w="14" w:type="dxa"/>
          <w:right w:w="46" w:type="dxa"/>
        </w:tblCellMar>
        <w:tblLook w:val="04A0" w:firstRow="1" w:lastRow="0" w:firstColumn="1" w:lastColumn="0" w:noHBand="0" w:noVBand="1"/>
      </w:tblPr>
      <w:tblGrid>
        <w:gridCol w:w="710"/>
        <w:gridCol w:w="4110"/>
        <w:gridCol w:w="3822"/>
      </w:tblGrid>
      <w:tr w:rsidR="00D614C2" w:rsidRPr="002F4203" w14:paraId="7B59F90D" w14:textId="77777777" w:rsidTr="00D614C2">
        <w:trPr>
          <w:trHeight w:val="56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14E3880" w14:textId="4F8328FB" w:rsidR="00D614C2" w:rsidRPr="002F4203" w:rsidRDefault="00D614C2" w:rsidP="00166102">
            <w:pPr>
              <w:rPr>
                <w:sz w:val="26"/>
                <w:szCs w:val="26"/>
              </w:rPr>
            </w:pPr>
            <w:r w:rsidRPr="002F4203">
              <w:rPr>
                <w:sz w:val="26"/>
                <w:szCs w:val="26"/>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0DA6129" w14:textId="08560A5D" w:rsidR="00D614C2" w:rsidRPr="002F4203" w:rsidRDefault="00D614C2" w:rsidP="00166102">
            <w:pPr>
              <w:rPr>
                <w:sz w:val="26"/>
                <w:szCs w:val="26"/>
              </w:rPr>
            </w:pPr>
            <w:r w:rsidRPr="002F4203">
              <w:rPr>
                <w:sz w:val="26"/>
                <w:szCs w:val="26"/>
              </w:rPr>
              <w:t>Наименование коллективной номинации</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04CE59DC" w14:textId="150DD52A" w:rsidR="00D614C2" w:rsidRPr="002F4203" w:rsidRDefault="00D614C2" w:rsidP="000C1628">
            <w:pPr>
              <w:spacing w:line="259" w:lineRule="auto"/>
              <w:ind w:left="2"/>
              <w:rPr>
                <w:sz w:val="26"/>
                <w:szCs w:val="26"/>
              </w:rPr>
            </w:pPr>
          </w:p>
        </w:tc>
      </w:tr>
      <w:tr w:rsidR="00D614C2" w:rsidRPr="002F4203" w14:paraId="512539CF" w14:textId="77777777" w:rsidTr="00D614C2">
        <w:trPr>
          <w:trHeight w:val="111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5B46767" w14:textId="6D676F61" w:rsidR="00D614C2" w:rsidRPr="002F4203" w:rsidRDefault="00D614C2" w:rsidP="00166102">
            <w:pPr>
              <w:rPr>
                <w:sz w:val="26"/>
                <w:szCs w:val="26"/>
              </w:rPr>
            </w:pPr>
            <w:r w:rsidRPr="002F4203">
              <w:rPr>
                <w:sz w:val="26"/>
                <w:szCs w:val="26"/>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4EFA1AD" w14:textId="1B0B95ED" w:rsidR="00D614C2" w:rsidRPr="002F4203" w:rsidRDefault="00D614C2" w:rsidP="00166102">
            <w:pPr>
              <w:rPr>
                <w:sz w:val="26"/>
                <w:szCs w:val="26"/>
              </w:rPr>
            </w:pPr>
            <w:r w:rsidRPr="002F4203">
              <w:rPr>
                <w:sz w:val="26"/>
                <w:szCs w:val="26"/>
              </w:rPr>
              <w:t>Полное наименование волонтерского отряда/общественной организации, дата регистрации (при наличии регистрации)</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681A39B8" w14:textId="1375B332" w:rsidR="00D614C2" w:rsidRPr="002F4203" w:rsidRDefault="00D614C2" w:rsidP="000C1628">
            <w:pPr>
              <w:spacing w:line="259" w:lineRule="auto"/>
              <w:ind w:left="2"/>
              <w:rPr>
                <w:sz w:val="26"/>
                <w:szCs w:val="26"/>
              </w:rPr>
            </w:pPr>
          </w:p>
        </w:tc>
      </w:tr>
      <w:tr w:rsidR="00D614C2" w:rsidRPr="002F4203" w14:paraId="1BE11C63" w14:textId="77777777" w:rsidTr="00D614C2">
        <w:trPr>
          <w:trHeight w:val="83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C279E9B" w14:textId="77777777" w:rsidR="00D614C2" w:rsidRPr="002F4203" w:rsidRDefault="00D614C2" w:rsidP="00166102">
            <w:pPr>
              <w:rPr>
                <w:sz w:val="26"/>
                <w:szCs w:val="26"/>
              </w:rPr>
            </w:pPr>
            <w:r w:rsidRPr="002F4203">
              <w:rPr>
                <w:sz w:val="26"/>
                <w:szCs w:val="26"/>
              </w:rPr>
              <w:t xml:space="preserve">3.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6FC6312" w14:textId="19CF9B39" w:rsidR="00D614C2" w:rsidRPr="002F4203" w:rsidRDefault="00D614C2" w:rsidP="00166102">
            <w:pPr>
              <w:rPr>
                <w:sz w:val="26"/>
                <w:szCs w:val="26"/>
              </w:rPr>
            </w:pPr>
            <w:r w:rsidRPr="002F4203">
              <w:rPr>
                <w:sz w:val="26"/>
                <w:szCs w:val="26"/>
              </w:rPr>
              <w:t>Фамилия, имя, отчество куратора/ руководителя, должность, контактные данные (телефон, e-mail)</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0B717D50" w14:textId="220B99D6" w:rsidR="00D614C2" w:rsidRPr="002F4203" w:rsidRDefault="00D614C2" w:rsidP="000C1628">
            <w:pPr>
              <w:spacing w:line="259" w:lineRule="auto"/>
              <w:ind w:left="2"/>
              <w:rPr>
                <w:sz w:val="26"/>
                <w:szCs w:val="26"/>
              </w:rPr>
            </w:pPr>
          </w:p>
        </w:tc>
      </w:tr>
      <w:tr w:rsidR="00D614C2" w:rsidRPr="002F4203" w14:paraId="5680A662" w14:textId="77777777" w:rsidTr="00D614C2">
        <w:trPr>
          <w:trHeight w:val="56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60ACFE4" w14:textId="18D9BB90" w:rsidR="00D614C2" w:rsidRPr="002F4203" w:rsidRDefault="00D614C2" w:rsidP="00166102">
            <w:pPr>
              <w:rPr>
                <w:sz w:val="26"/>
                <w:szCs w:val="26"/>
              </w:rPr>
            </w:pPr>
            <w:r w:rsidRPr="002F4203">
              <w:rPr>
                <w:sz w:val="26"/>
                <w:szCs w:val="26"/>
              </w:rPr>
              <w:t xml:space="preserve">4.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7E93D6D" w14:textId="77777777" w:rsidR="00166102" w:rsidRPr="002F4203" w:rsidRDefault="00D614C2" w:rsidP="00166102">
            <w:pPr>
              <w:rPr>
                <w:sz w:val="26"/>
                <w:szCs w:val="26"/>
              </w:rPr>
            </w:pPr>
            <w:r w:rsidRPr="002F4203">
              <w:rPr>
                <w:sz w:val="26"/>
                <w:szCs w:val="26"/>
              </w:rPr>
              <w:t xml:space="preserve">Название организации, </w:t>
            </w:r>
          </w:p>
          <w:p w14:paraId="07D63413" w14:textId="43AA50C4" w:rsidR="00D614C2" w:rsidRPr="002F4203" w:rsidRDefault="00D614C2" w:rsidP="00166102">
            <w:pPr>
              <w:rPr>
                <w:sz w:val="26"/>
                <w:szCs w:val="26"/>
              </w:rPr>
            </w:pPr>
            <w:r w:rsidRPr="002F4203">
              <w:rPr>
                <w:sz w:val="26"/>
                <w:szCs w:val="26"/>
              </w:rPr>
              <w:t>на базе которой существует объединение</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3F987300" w14:textId="24BB99C0" w:rsidR="00D614C2" w:rsidRPr="002F4203" w:rsidRDefault="00D614C2" w:rsidP="000C1628">
            <w:pPr>
              <w:spacing w:line="259" w:lineRule="auto"/>
              <w:ind w:left="2"/>
              <w:rPr>
                <w:sz w:val="26"/>
                <w:szCs w:val="26"/>
              </w:rPr>
            </w:pPr>
          </w:p>
        </w:tc>
      </w:tr>
      <w:tr w:rsidR="00D614C2" w:rsidRPr="002F4203" w14:paraId="18EC6089" w14:textId="77777777" w:rsidTr="00D614C2">
        <w:trPr>
          <w:trHeight w:val="56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07BE036" w14:textId="23F3E902" w:rsidR="00D614C2" w:rsidRPr="002F4203" w:rsidRDefault="00D614C2" w:rsidP="00166102">
            <w:pPr>
              <w:rPr>
                <w:sz w:val="26"/>
                <w:szCs w:val="26"/>
              </w:rPr>
            </w:pPr>
            <w:r w:rsidRPr="002F4203">
              <w:rPr>
                <w:sz w:val="26"/>
                <w:szCs w:val="26"/>
              </w:rPr>
              <w:t xml:space="preserve">5.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B552C97" w14:textId="17296513" w:rsidR="00D614C2" w:rsidRPr="002F4203" w:rsidRDefault="00D614C2" w:rsidP="00166102">
            <w:pPr>
              <w:rPr>
                <w:sz w:val="26"/>
                <w:szCs w:val="26"/>
              </w:rPr>
            </w:pPr>
            <w:r w:rsidRPr="002F4203">
              <w:rPr>
                <w:sz w:val="26"/>
                <w:szCs w:val="26"/>
              </w:rPr>
              <w:t>Ссылка на социальную сеть «Вконтакте»</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1D9C86CE" w14:textId="77777777" w:rsidR="00D614C2" w:rsidRPr="002F4203" w:rsidRDefault="00D614C2" w:rsidP="000C1628">
            <w:pPr>
              <w:spacing w:line="259" w:lineRule="auto"/>
              <w:ind w:left="2"/>
              <w:rPr>
                <w:sz w:val="26"/>
                <w:szCs w:val="26"/>
              </w:rPr>
            </w:pPr>
            <w:r w:rsidRPr="002F4203">
              <w:rPr>
                <w:sz w:val="26"/>
                <w:szCs w:val="26"/>
              </w:rPr>
              <w:t xml:space="preserve"> </w:t>
            </w:r>
          </w:p>
        </w:tc>
      </w:tr>
      <w:tr w:rsidR="00D614C2" w:rsidRPr="002F4203" w14:paraId="3127B45A" w14:textId="77777777" w:rsidTr="00D614C2">
        <w:trPr>
          <w:trHeight w:val="286"/>
        </w:trPr>
        <w:tc>
          <w:tcPr>
            <w:tcW w:w="710" w:type="dxa"/>
            <w:tcBorders>
              <w:top w:val="single" w:sz="4" w:space="0" w:color="000000"/>
              <w:left w:val="single" w:sz="4" w:space="0" w:color="000000"/>
              <w:bottom w:val="single" w:sz="4" w:space="0" w:color="000000"/>
              <w:right w:val="nil"/>
            </w:tcBorders>
            <w:shd w:val="clear" w:color="auto" w:fill="auto"/>
          </w:tcPr>
          <w:p w14:paraId="3F401720" w14:textId="77777777" w:rsidR="00D614C2" w:rsidRPr="002F4203" w:rsidRDefault="00D614C2" w:rsidP="000E2791">
            <w:pPr>
              <w:jc w:val="center"/>
              <w:rPr>
                <w:sz w:val="26"/>
                <w:szCs w:val="26"/>
              </w:rPr>
            </w:pPr>
          </w:p>
        </w:tc>
        <w:tc>
          <w:tcPr>
            <w:tcW w:w="7932" w:type="dxa"/>
            <w:gridSpan w:val="2"/>
            <w:tcBorders>
              <w:top w:val="single" w:sz="4" w:space="0" w:color="000000"/>
              <w:left w:val="nil"/>
              <w:bottom w:val="single" w:sz="4" w:space="0" w:color="000000"/>
              <w:right w:val="single" w:sz="4" w:space="0" w:color="000000"/>
            </w:tcBorders>
            <w:shd w:val="clear" w:color="auto" w:fill="auto"/>
          </w:tcPr>
          <w:p w14:paraId="18C3F8AD" w14:textId="285225D1" w:rsidR="00D614C2" w:rsidRPr="002F4203" w:rsidRDefault="00D614C2" w:rsidP="000E2791">
            <w:pPr>
              <w:jc w:val="center"/>
              <w:rPr>
                <w:sz w:val="26"/>
                <w:szCs w:val="26"/>
              </w:rPr>
            </w:pPr>
            <w:r w:rsidRPr="002F4203">
              <w:rPr>
                <w:b/>
                <w:sz w:val="26"/>
                <w:szCs w:val="26"/>
              </w:rPr>
              <w:t>Информация о деятельности объединения</w:t>
            </w:r>
          </w:p>
        </w:tc>
      </w:tr>
      <w:tr w:rsidR="00D614C2" w:rsidRPr="002F4203" w14:paraId="68BCB3F3" w14:textId="77777777" w:rsidTr="00D614C2">
        <w:trPr>
          <w:trHeight w:val="54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B3EC0AD" w14:textId="21E65A7B" w:rsidR="00D614C2" w:rsidRPr="002F4203" w:rsidRDefault="00166102" w:rsidP="000C1628">
            <w:pPr>
              <w:spacing w:line="259" w:lineRule="auto"/>
              <w:ind w:left="2"/>
              <w:rPr>
                <w:sz w:val="26"/>
                <w:szCs w:val="26"/>
              </w:rPr>
            </w:pPr>
            <w:r w:rsidRPr="002F4203">
              <w:rPr>
                <w:sz w:val="26"/>
                <w:szCs w:val="26"/>
              </w:rPr>
              <w:t>6</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172A0D7" w14:textId="77777777" w:rsidR="00D614C2" w:rsidRPr="002F4203" w:rsidRDefault="00D614C2" w:rsidP="000C1628">
            <w:pPr>
              <w:spacing w:line="259" w:lineRule="auto"/>
              <w:rPr>
                <w:sz w:val="26"/>
                <w:szCs w:val="26"/>
              </w:rPr>
            </w:pPr>
            <w:r w:rsidRPr="002F4203">
              <w:rPr>
                <w:sz w:val="26"/>
                <w:szCs w:val="26"/>
              </w:rPr>
              <w:t xml:space="preserve">Краткое описание деятельности объединения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287EE889" w14:textId="77777777" w:rsidR="00166102" w:rsidRPr="002F4203" w:rsidRDefault="00D614C2" w:rsidP="000C1628">
            <w:pPr>
              <w:spacing w:line="247" w:lineRule="auto"/>
              <w:ind w:left="2" w:right="60"/>
              <w:rPr>
                <w:sz w:val="26"/>
                <w:szCs w:val="26"/>
              </w:rPr>
            </w:pPr>
            <w:r w:rsidRPr="002F4203">
              <w:rPr>
                <w:sz w:val="26"/>
                <w:szCs w:val="26"/>
              </w:rPr>
              <w:t xml:space="preserve">Расскажите интересные факты о деятельности Вашего объединения. </w:t>
            </w:r>
          </w:p>
          <w:p w14:paraId="7BF0615F" w14:textId="77777777" w:rsidR="00166102" w:rsidRPr="002F4203" w:rsidRDefault="00D614C2" w:rsidP="000C1628">
            <w:pPr>
              <w:spacing w:line="247" w:lineRule="auto"/>
              <w:ind w:left="2" w:right="60"/>
              <w:rPr>
                <w:sz w:val="26"/>
                <w:szCs w:val="26"/>
              </w:rPr>
            </w:pPr>
            <w:r w:rsidRPr="002F4203">
              <w:rPr>
                <w:sz w:val="26"/>
                <w:szCs w:val="26"/>
              </w:rPr>
              <w:t xml:space="preserve">Какие особенности во внутренней и внешней работе Вы можете выделить? </w:t>
            </w:r>
          </w:p>
          <w:p w14:paraId="75911279" w14:textId="27AB9142" w:rsidR="00D614C2" w:rsidRPr="002F4203" w:rsidRDefault="00D614C2" w:rsidP="000C1628">
            <w:pPr>
              <w:spacing w:line="247" w:lineRule="auto"/>
              <w:ind w:left="2" w:right="60"/>
              <w:rPr>
                <w:sz w:val="26"/>
                <w:szCs w:val="26"/>
              </w:rPr>
            </w:pPr>
            <w:r w:rsidRPr="002F4203">
              <w:rPr>
                <w:sz w:val="26"/>
                <w:szCs w:val="26"/>
              </w:rPr>
              <w:t>Какие проблемы затрагивает деятельность объединения? На какую аудиторию направлена деятельность объединения? Чем занимается Ваше объединение? (</w:t>
            </w:r>
            <w:r w:rsidRPr="002F4203">
              <w:rPr>
                <w:i/>
                <w:sz w:val="26"/>
                <w:szCs w:val="26"/>
              </w:rPr>
              <w:t>мероприятия, акции, проекты, которые вы провели в период с января 2025 года до даты подачи заявки</w:t>
            </w:r>
            <w:r w:rsidRPr="002F4203">
              <w:rPr>
                <w:sz w:val="26"/>
                <w:szCs w:val="26"/>
              </w:rPr>
              <w:t xml:space="preserve">) </w:t>
            </w:r>
          </w:p>
          <w:p w14:paraId="597E98E7" w14:textId="77777777" w:rsidR="00D614C2" w:rsidRPr="002F4203" w:rsidRDefault="00D614C2" w:rsidP="000C1628">
            <w:pPr>
              <w:spacing w:line="259" w:lineRule="auto"/>
              <w:ind w:left="2" w:right="65"/>
              <w:rPr>
                <w:sz w:val="26"/>
                <w:szCs w:val="26"/>
              </w:rPr>
            </w:pPr>
            <w:r w:rsidRPr="002F4203">
              <w:rPr>
                <w:sz w:val="26"/>
                <w:szCs w:val="26"/>
              </w:rPr>
              <w:t xml:space="preserve">Укажите количество благополучателей, охваченных деятельностью вашего объединения. </w:t>
            </w:r>
          </w:p>
        </w:tc>
      </w:tr>
      <w:tr w:rsidR="00D614C2" w:rsidRPr="002F4203" w14:paraId="0985F6BF" w14:textId="77777777" w:rsidTr="00D614C2">
        <w:trPr>
          <w:trHeight w:val="2141"/>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A506FE8" w14:textId="0099FCFC" w:rsidR="00D614C2" w:rsidRPr="002F4203" w:rsidRDefault="00166102" w:rsidP="000C1628">
            <w:pPr>
              <w:spacing w:line="259" w:lineRule="auto"/>
              <w:ind w:left="2"/>
              <w:rPr>
                <w:sz w:val="26"/>
                <w:szCs w:val="26"/>
              </w:rPr>
            </w:pPr>
            <w:r w:rsidRPr="002F4203">
              <w:rPr>
                <w:sz w:val="26"/>
                <w:szCs w:val="26"/>
              </w:rPr>
              <w:lastRenderedPageBreak/>
              <w:t>7</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AE1F012" w14:textId="77777777" w:rsidR="00D614C2" w:rsidRPr="002F4203" w:rsidRDefault="00D614C2" w:rsidP="000C1628">
            <w:pPr>
              <w:spacing w:line="259" w:lineRule="auto"/>
              <w:rPr>
                <w:sz w:val="26"/>
                <w:szCs w:val="26"/>
              </w:rPr>
            </w:pPr>
            <w:r w:rsidRPr="002F4203">
              <w:rPr>
                <w:sz w:val="26"/>
                <w:szCs w:val="26"/>
              </w:rPr>
              <w:t xml:space="preserve">Работа внутри объединения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78C3C5BE" w14:textId="77777777" w:rsidR="00D614C2" w:rsidRPr="002F4203" w:rsidRDefault="00D614C2" w:rsidP="000C1628">
            <w:pPr>
              <w:spacing w:line="259" w:lineRule="auto"/>
              <w:ind w:left="2" w:right="60"/>
              <w:rPr>
                <w:sz w:val="26"/>
                <w:szCs w:val="26"/>
              </w:rPr>
            </w:pPr>
            <w:r w:rsidRPr="002F4203">
              <w:rPr>
                <w:sz w:val="26"/>
                <w:szCs w:val="26"/>
              </w:rPr>
              <w:t xml:space="preserve">Напишите, проводится ли обучение для участников (если да, то, как именно). Существует ли внутри Вашего объединения традиции, проводятся ли внутренние мероприятия для участников объединения? Какие формы нематериального поощрения Вы используете внутри Вашего объединения? </w:t>
            </w:r>
          </w:p>
        </w:tc>
      </w:tr>
      <w:tr w:rsidR="00D614C2" w:rsidRPr="002F4203" w14:paraId="26B3BC54" w14:textId="77777777" w:rsidTr="00D614C2">
        <w:trPr>
          <w:trHeight w:val="83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357C670" w14:textId="015CBD52" w:rsidR="00D614C2" w:rsidRPr="002F4203" w:rsidRDefault="00166102" w:rsidP="000C1628">
            <w:pPr>
              <w:spacing w:line="259" w:lineRule="auto"/>
              <w:ind w:left="2"/>
              <w:rPr>
                <w:sz w:val="26"/>
                <w:szCs w:val="26"/>
              </w:rPr>
            </w:pPr>
            <w:r w:rsidRPr="002F4203">
              <w:rPr>
                <w:sz w:val="26"/>
                <w:szCs w:val="26"/>
              </w:rPr>
              <w:t>8</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964BAB7" w14:textId="3F98229B" w:rsidR="00D614C2" w:rsidRPr="002F4203" w:rsidRDefault="00D614C2" w:rsidP="000C1628">
            <w:pPr>
              <w:spacing w:line="259" w:lineRule="auto"/>
              <w:ind w:left="34" w:right="63"/>
              <w:rPr>
                <w:sz w:val="26"/>
                <w:szCs w:val="26"/>
              </w:rPr>
            </w:pPr>
            <w:r w:rsidRPr="002F4203">
              <w:rPr>
                <w:sz w:val="26"/>
                <w:szCs w:val="26"/>
              </w:rPr>
              <w:t xml:space="preserve">Наличие наград муниципального, регионального и федерального </w:t>
            </w:r>
            <w:r w:rsidR="002F4203" w:rsidRPr="002F4203">
              <w:rPr>
                <w:sz w:val="26"/>
                <w:szCs w:val="26"/>
              </w:rPr>
              <w:t>уровня в сфере добровольчества</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785BB40D" w14:textId="77777777" w:rsidR="00D614C2" w:rsidRPr="002F4203" w:rsidRDefault="00D614C2" w:rsidP="000C1628">
            <w:pPr>
              <w:spacing w:after="47" w:line="238" w:lineRule="auto"/>
              <w:ind w:left="2"/>
              <w:rPr>
                <w:sz w:val="26"/>
                <w:szCs w:val="26"/>
              </w:rPr>
            </w:pPr>
            <w:r w:rsidRPr="002F4203">
              <w:rPr>
                <w:sz w:val="26"/>
                <w:szCs w:val="26"/>
              </w:rPr>
              <w:t xml:space="preserve">Перечислить все полученные награды. В качестве подтверждения необходимо </w:t>
            </w:r>
          </w:p>
          <w:p w14:paraId="7117520D" w14:textId="77777777" w:rsidR="00D614C2" w:rsidRPr="002F4203" w:rsidRDefault="00D614C2" w:rsidP="000C1628">
            <w:pPr>
              <w:spacing w:line="259" w:lineRule="auto"/>
              <w:ind w:left="2"/>
              <w:rPr>
                <w:sz w:val="26"/>
                <w:szCs w:val="26"/>
              </w:rPr>
            </w:pPr>
            <w:r w:rsidRPr="002F4203">
              <w:rPr>
                <w:sz w:val="26"/>
                <w:szCs w:val="26"/>
              </w:rPr>
              <w:t xml:space="preserve">приложить скан наград к данной заявке </w:t>
            </w:r>
          </w:p>
        </w:tc>
      </w:tr>
      <w:tr w:rsidR="00D614C2" w:rsidRPr="002F4203" w14:paraId="6FC24D0F" w14:textId="77777777" w:rsidTr="00D614C2">
        <w:trPr>
          <w:trHeight w:val="351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84CA2E1" w14:textId="039984E1" w:rsidR="00D614C2" w:rsidRPr="002F4203" w:rsidRDefault="00166102" w:rsidP="000C1628">
            <w:pPr>
              <w:spacing w:line="259" w:lineRule="auto"/>
              <w:ind w:left="2"/>
              <w:rPr>
                <w:sz w:val="26"/>
                <w:szCs w:val="26"/>
              </w:rPr>
            </w:pPr>
            <w:r w:rsidRPr="002F4203">
              <w:rPr>
                <w:sz w:val="26"/>
                <w:szCs w:val="26"/>
              </w:rPr>
              <w:t>9</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F116CB4" w14:textId="77777777" w:rsidR="00D614C2" w:rsidRPr="002F4203" w:rsidRDefault="00D614C2" w:rsidP="000C1628">
            <w:pPr>
              <w:spacing w:line="259" w:lineRule="auto"/>
              <w:rPr>
                <w:sz w:val="26"/>
                <w:szCs w:val="26"/>
              </w:rPr>
            </w:pPr>
            <w:r w:rsidRPr="002F4203">
              <w:rPr>
                <w:sz w:val="26"/>
                <w:szCs w:val="26"/>
              </w:rPr>
              <w:t xml:space="preserve">Дополнительные материалы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5E582FA7" w14:textId="77777777" w:rsidR="003A06C3" w:rsidRPr="002F4203" w:rsidRDefault="00D614C2" w:rsidP="000C1628">
            <w:pPr>
              <w:spacing w:after="24" w:line="258" w:lineRule="auto"/>
              <w:ind w:left="2" w:right="729"/>
              <w:rPr>
                <w:b/>
                <w:sz w:val="26"/>
                <w:szCs w:val="26"/>
              </w:rPr>
            </w:pPr>
            <w:r w:rsidRPr="002F4203">
              <w:rPr>
                <w:b/>
                <w:sz w:val="26"/>
                <w:szCs w:val="26"/>
              </w:rPr>
              <w:t>При наличии</w:t>
            </w:r>
            <w:r w:rsidR="003A06C3" w:rsidRPr="002F4203">
              <w:rPr>
                <w:b/>
                <w:sz w:val="26"/>
                <w:szCs w:val="26"/>
              </w:rPr>
              <w:t xml:space="preserve"> Вы можете прикрепить:</w:t>
            </w:r>
          </w:p>
          <w:p w14:paraId="2A83FC80" w14:textId="02ADBDD4" w:rsidR="00D614C2" w:rsidRPr="002F4203" w:rsidRDefault="00D614C2" w:rsidP="000C1628">
            <w:pPr>
              <w:spacing w:after="24" w:line="258" w:lineRule="auto"/>
              <w:ind w:left="2" w:right="729"/>
              <w:rPr>
                <w:sz w:val="26"/>
                <w:szCs w:val="26"/>
              </w:rPr>
            </w:pPr>
            <w:r w:rsidRPr="002F4203">
              <w:rPr>
                <w:b/>
                <w:sz w:val="26"/>
                <w:szCs w:val="26"/>
              </w:rPr>
              <w:t>-</w:t>
            </w:r>
            <w:r w:rsidRPr="002F4203">
              <w:rPr>
                <w:sz w:val="26"/>
                <w:szCs w:val="26"/>
              </w:rPr>
              <w:t xml:space="preserve"> ссылки на материалы о результатах деятельности вашего объединения </w:t>
            </w:r>
          </w:p>
          <w:p w14:paraId="247A7C70" w14:textId="77777777" w:rsidR="00D614C2" w:rsidRPr="002F4203" w:rsidRDefault="00D614C2" w:rsidP="000C1628">
            <w:pPr>
              <w:spacing w:after="22" w:line="259" w:lineRule="auto"/>
              <w:ind w:left="2"/>
              <w:rPr>
                <w:sz w:val="26"/>
                <w:szCs w:val="26"/>
              </w:rPr>
            </w:pPr>
            <w:r w:rsidRPr="002F4203">
              <w:rPr>
                <w:sz w:val="26"/>
                <w:szCs w:val="26"/>
              </w:rPr>
              <w:t xml:space="preserve">(публикации в социальных сетях); </w:t>
            </w:r>
          </w:p>
          <w:p w14:paraId="0A04A889" w14:textId="77777777" w:rsidR="00D614C2" w:rsidRPr="002F4203" w:rsidRDefault="00D614C2" w:rsidP="000C1628">
            <w:pPr>
              <w:spacing w:line="259" w:lineRule="auto"/>
              <w:ind w:left="2"/>
              <w:rPr>
                <w:sz w:val="26"/>
                <w:szCs w:val="26"/>
              </w:rPr>
            </w:pPr>
            <w:r w:rsidRPr="002F4203">
              <w:rPr>
                <w:sz w:val="26"/>
                <w:szCs w:val="26"/>
              </w:rPr>
              <w:t>- презентационные материалы, отражающие деятельность объединения: презентации, фото, видеоматериалы в формате ссылок; - благодарственные письма объединения за добровольческую деятельность; - методические разработки в добровольческой деятельности.</w:t>
            </w:r>
          </w:p>
        </w:tc>
      </w:tr>
      <w:tr w:rsidR="00D614C2" w:rsidRPr="002F4203" w14:paraId="48F02D5C" w14:textId="77777777" w:rsidTr="00D614C2">
        <w:trPr>
          <w:trHeight w:val="56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C13289F" w14:textId="46F558A2" w:rsidR="00D614C2" w:rsidRPr="002F4203" w:rsidRDefault="00166102" w:rsidP="000C1628">
            <w:pPr>
              <w:spacing w:line="259" w:lineRule="auto"/>
              <w:ind w:left="2"/>
              <w:rPr>
                <w:sz w:val="26"/>
                <w:szCs w:val="26"/>
              </w:rPr>
            </w:pPr>
            <w:r w:rsidRPr="002F4203">
              <w:rPr>
                <w:sz w:val="26"/>
                <w:szCs w:val="26"/>
              </w:rPr>
              <w:t>10</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60A0C17" w14:textId="77777777" w:rsidR="00D614C2" w:rsidRPr="002F4203" w:rsidRDefault="00D614C2" w:rsidP="000C1628">
            <w:pPr>
              <w:spacing w:line="259" w:lineRule="auto"/>
              <w:rPr>
                <w:sz w:val="26"/>
                <w:szCs w:val="26"/>
              </w:rPr>
            </w:pPr>
            <w:r w:rsidRPr="002F4203">
              <w:rPr>
                <w:sz w:val="26"/>
                <w:szCs w:val="26"/>
              </w:rPr>
              <w:t xml:space="preserve">Общая фотография участников объединения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5A7EAE43" w14:textId="56BF2324" w:rsidR="00D614C2" w:rsidRPr="002F4203" w:rsidRDefault="00D614C2" w:rsidP="000C1628">
            <w:pPr>
              <w:spacing w:line="259" w:lineRule="auto"/>
              <w:ind w:left="2"/>
              <w:rPr>
                <w:sz w:val="26"/>
                <w:szCs w:val="26"/>
              </w:rPr>
            </w:pPr>
          </w:p>
        </w:tc>
      </w:tr>
      <w:tr w:rsidR="00D614C2" w:rsidRPr="002F4203" w14:paraId="14798EB8" w14:textId="77777777" w:rsidTr="00D614C2">
        <w:trPr>
          <w:trHeight w:val="83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1090747" w14:textId="493927A2" w:rsidR="00D614C2" w:rsidRPr="002F4203" w:rsidRDefault="00166102" w:rsidP="000C1628">
            <w:pPr>
              <w:spacing w:line="259" w:lineRule="auto"/>
              <w:ind w:left="2"/>
              <w:rPr>
                <w:sz w:val="26"/>
                <w:szCs w:val="26"/>
              </w:rPr>
            </w:pPr>
            <w:r w:rsidRPr="002F4203">
              <w:rPr>
                <w:sz w:val="26"/>
                <w:szCs w:val="26"/>
              </w:rPr>
              <w:t>11</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268F501" w14:textId="77777777" w:rsidR="00D614C2" w:rsidRPr="002F4203" w:rsidRDefault="00D614C2" w:rsidP="000C1628">
            <w:pPr>
              <w:spacing w:line="259" w:lineRule="auto"/>
              <w:ind w:right="58"/>
              <w:rPr>
                <w:sz w:val="26"/>
                <w:szCs w:val="26"/>
              </w:rPr>
            </w:pPr>
            <w:r w:rsidRPr="002F4203">
              <w:rPr>
                <w:sz w:val="26"/>
                <w:szCs w:val="26"/>
              </w:rPr>
              <w:t xml:space="preserve">Фамилия, имя, отчество лица, ответственного за подачу заявки, контактный телефон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5F8BE268" w14:textId="77777777" w:rsidR="00D614C2" w:rsidRPr="002F4203" w:rsidRDefault="00D614C2" w:rsidP="000C1628">
            <w:pPr>
              <w:spacing w:line="259" w:lineRule="auto"/>
              <w:ind w:left="2"/>
              <w:rPr>
                <w:sz w:val="26"/>
                <w:szCs w:val="26"/>
              </w:rPr>
            </w:pPr>
            <w:r w:rsidRPr="002F4203">
              <w:rPr>
                <w:sz w:val="26"/>
                <w:szCs w:val="26"/>
              </w:rPr>
              <w:t xml:space="preserve"> </w:t>
            </w:r>
          </w:p>
        </w:tc>
      </w:tr>
      <w:tr w:rsidR="00D614C2" w:rsidRPr="002F4203" w14:paraId="6C05D799" w14:textId="77777777" w:rsidTr="00D614C2">
        <w:trPr>
          <w:trHeight w:val="286"/>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664E1A4" w14:textId="6CF33CD6" w:rsidR="00D614C2" w:rsidRPr="002F4203" w:rsidRDefault="00166102" w:rsidP="000C1628">
            <w:pPr>
              <w:spacing w:line="259" w:lineRule="auto"/>
              <w:ind w:left="2"/>
              <w:rPr>
                <w:sz w:val="26"/>
                <w:szCs w:val="26"/>
              </w:rPr>
            </w:pPr>
            <w:r w:rsidRPr="002F4203">
              <w:rPr>
                <w:sz w:val="26"/>
                <w:szCs w:val="26"/>
              </w:rPr>
              <w:t>12</w:t>
            </w:r>
            <w:r w:rsidR="00D614C2" w:rsidRPr="002F4203">
              <w:rPr>
                <w:sz w:val="26"/>
                <w:szCs w:val="26"/>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7311E48" w14:textId="77777777" w:rsidR="00D614C2" w:rsidRPr="002F4203" w:rsidRDefault="00D614C2" w:rsidP="000C1628">
            <w:pPr>
              <w:spacing w:line="259" w:lineRule="auto"/>
              <w:rPr>
                <w:sz w:val="26"/>
                <w:szCs w:val="26"/>
              </w:rPr>
            </w:pPr>
            <w:r w:rsidRPr="002F4203">
              <w:rPr>
                <w:sz w:val="26"/>
                <w:szCs w:val="26"/>
              </w:rPr>
              <w:t xml:space="preserve">Дата заполнения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7263717E" w14:textId="77777777" w:rsidR="00D614C2" w:rsidRPr="002F4203" w:rsidRDefault="00D614C2" w:rsidP="000C1628">
            <w:pPr>
              <w:spacing w:line="259" w:lineRule="auto"/>
              <w:ind w:left="2"/>
              <w:rPr>
                <w:sz w:val="26"/>
                <w:szCs w:val="26"/>
              </w:rPr>
            </w:pPr>
            <w:r w:rsidRPr="002F4203">
              <w:rPr>
                <w:sz w:val="26"/>
                <w:szCs w:val="26"/>
              </w:rPr>
              <w:t xml:space="preserve"> </w:t>
            </w:r>
          </w:p>
        </w:tc>
      </w:tr>
    </w:tbl>
    <w:p w14:paraId="5A211EE0" w14:textId="77777777" w:rsidR="00166102" w:rsidRDefault="00166102" w:rsidP="00D614C2">
      <w:pPr>
        <w:ind w:left="-15" w:right="53"/>
        <w:rPr>
          <w:sz w:val="28"/>
          <w:szCs w:val="28"/>
        </w:rPr>
      </w:pPr>
    </w:p>
    <w:p w14:paraId="50A39339" w14:textId="00317586" w:rsidR="00D614C2" w:rsidRDefault="00D614C2" w:rsidP="00D614C2">
      <w:pPr>
        <w:ind w:left="-15" w:right="53"/>
        <w:rPr>
          <w:sz w:val="28"/>
          <w:szCs w:val="28"/>
        </w:rPr>
      </w:pPr>
      <w:r w:rsidRPr="00F72964">
        <w:rPr>
          <w:sz w:val="28"/>
          <w:szCs w:val="28"/>
        </w:rPr>
        <w:t>Портфолио при</w:t>
      </w:r>
      <w:r w:rsidR="008C2CDE">
        <w:rPr>
          <w:sz w:val="28"/>
          <w:szCs w:val="28"/>
        </w:rPr>
        <w:t>нимается в электронном варианте*</w:t>
      </w:r>
    </w:p>
    <w:p w14:paraId="441433C1" w14:textId="56124216" w:rsidR="00D614C2" w:rsidRDefault="00D614C2" w:rsidP="00D614C2">
      <w:pPr>
        <w:ind w:firstLine="709"/>
        <w:jc w:val="both"/>
        <w:rPr>
          <w:sz w:val="28"/>
          <w:szCs w:val="28"/>
        </w:rPr>
      </w:pPr>
    </w:p>
    <w:p w14:paraId="157E3111" w14:textId="252D224F" w:rsidR="00D614C2" w:rsidRDefault="00D614C2" w:rsidP="00D614C2">
      <w:pPr>
        <w:ind w:firstLine="709"/>
        <w:jc w:val="both"/>
        <w:rPr>
          <w:sz w:val="28"/>
          <w:szCs w:val="28"/>
        </w:rPr>
      </w:pPr>
    </w:p>
    <w:p w14:paraId="4F89EEF7" w14:textId="65F943C0" w:rsidR="00C17EF1" w:rsidRDefault="00C17EF1" w:rsidP="00D614C2">
      <w:pPr>
        <w:ind w:firstLine="709"/>
        <w:jc w:val="both"/>
        <w:rPr>
          <w:sz w:val="28"/>
          <w:szCs w:val="28"/>
        </w:rPr>
      </w:pPr>
    </w:p>
    <w:p w14:paraId="26A90E6B" w14:textId="77777777" w:rsidR="00C17EF1" w:rsidRDefault="00C17EF1">
      <w:pPr>
        <w:rPr>
          <w:sz w:val="28"/>
          <w:szCs w:val="28"/>
        </w:rPr>
      </w:pPr>
      <w:r>
        <w:rPr>
          <w:sz w:val="28"/>
          <w:szCs w:val="28"/>
        </w:rPr>
        <w:br w:type="page"/>
      </w:r>
    </w:p>
    <w:p w14:paraId="2DA7E851" w14:textId="14CD6397" w:rsidR="00C17EF1" w:rsidRPr="00D614C2" w:rsidRDefault="00C17EF1" w:rsidP="00C17EF1">
      <w:pPr>
        <w:ind w:left="3261"/>
        <w:jc w:val="center"/>
        <w:rPr>
          <w:sz w:val="28"/>
          <w:szCs w:val="28"/>
        </w:rPr>
      </w:pPr>
      <w:r>
        <w:rPr>
          <w:sz w:val="28"/>
          <w:szCs w:val="28"/>
        </w:rPr>
        <w:lastRenderedPageBreak/>
        <w:t>ПРИЛОЖЕНИЕ № 2</w:t>
      </w:r>
    </w:p>
    <w:p w14:paraId="1D883F0C" w14:textId="77777777" w:rsidR="00C17EF1" w:rsidRPr="00D614C2" w:rsidRDefault="00C17EF1" w:rsidP="00C17EF1">
      <w:pPr>
        <w:ind w:left="3261"/>
        <w:jc w:val="center"/>
        <w:rPr>
          <w:sz w:val="28"/>
          <w:szCs w:val="28"/>
        </w:rPr>
      </w:pPr>
      <w:r w:rsidRPr="00D614C2">
        <w:rPr>
          <w:sz w:val="28"/>
          <w:szCs w:val="28"/>
        </w:rPr>
        <w:t xml:space="preserve">к </w:t>
      </w:r>
      <w:r>
        <w:rPr>
          <w:sz w:val="28"/>
          <w:szCs w:val="28"/>
        </w:rPr>
        <w:t>П</w:t>
      </w:r>
      <w:r w:rsidRPr="00D614C2">
        <w:rPr>
          <w:sz w:val="28"/>
          <w:szCs w:val="28"/>
        </w:rPr>
        <w:t>оложению об организации</w:t>
      </w:r>
    </w:p>
    <w:p w14:paraId="0EE77E1D" w14:textId="77777777" w:rsidR="00C17EF1" w:rsidRPr="00D614C2" w:rsidRDefault="00C17EF1" w:rsidP="00C17EF1">
      <w:pPr>
        <w:ind w:left="3261"/>
        <w:jc w:val="center"/>
        <w:rPr>
          <w:sz w:val="28"/>
          <w:szCs w:val="28"/>
        </w:rPr>
      </w:pPr>
      <w:r w:rsidRPr="00D614C2">
        <w:rPr>
          <w:sz w:val="28"/>
          <w:szCs w:val="28"/>
        </w:rPr>
        <w:t>и проведении Премии «Доброволец года - 2025»</w:t>
      </w:r>
    </w:p>
    <w:p w14:paraId="6995EA2A" w14:textId="77777777" w:rsidR="00C17EF1" w:rsidRDefault="00C17EF1" w:rsidP="00C17EF1">
      <w:pPr>
        <w:spacing w:line="259" w:lineRule="auto"/>
        <w:ind w:right="-1" w:hanging="10"/>
        <w:jc w:val="center"/>
        <w:rPr>
          <w:b/>
          <w:sz w:val="28"/>
          <w:szCs w:val="28"/>
        </w:rPr>
      </w:pPr>
    </w:p>
    <w:p w14:paraId="7807418E" w14:textId="6F1D88F0" w:rsidR="00C17EF1" w:rsidRDefault="00C17EF1" w:rsidP="00C17EF1">
      <w:pPr>
        <w:spacing w:line="259" w:lineRule="auto"/>
        <w:ind w:right="-1" w:hanging="10"/>
        <w:jc w:val="center"/>
        <w:rPr>
          <w:b/>
          <w:sz w:val="28"/>
          <w:szCs w:val="28"/>
        </w:rPr>
      </w:pPr>
      <w:r>
        <w:rPr>
          <w:b/>
          <w:sz w:val="28"/>
          <w:szCs w:val="28"/>
        </w:rPr>
        <w:t>АНКЕТА</w:t>
      </w:r>
    </w:p>
    <w:p w14:paraId="3C63DF1E" w14:textId="71628839" w:rsidR="00C17EF1" w:rsidRDefault="00BB0633" w:rsidP="00C17EF1">
      <w:pPr>
        <w:spacing w:line="259" w:lineRule="auto"/>
        <w:ind w:right="-1" w:hanging="10"/>
        <w:jc w:val="center"/>
        <w:rPr>
          <w:b/>
          <w:sz w:val="28"/>
          <w:szCs w:val="28"/>
        </w:rPr>
      </w:pPr>
      <w:r>
        <w:rPr>
          <w:b/>
          <w:sz w:val="28"/>
          <w:szCs w:val="28"/>
        </w:rPr>
        <w:t>Участника П</w:t>
      </w:r>
      <w:r w:rsidR="00C17EF1" w:rsidRPr="00F72964">
        <w:rPr>
          <w:b/>
          <w:sz w:val="28"/>
          <w:szCs w:val="28"/>
        </w:rPr>
        <w:t xml:space="preserve">ремии «Доброволец года - </w:t>
      </w:r>
      <w:r w:rsidR="00C17EF1">
        <w:rPr>
          <w:b/>
          <w:sz w:val="28"/>
          <w:szCs w:val="28"/>
        </w:rPr>
        <w:t>2025</w:t>
      </w:r>
      <w:r w:rsidR="00B51414">
        <w:rPr>
          <w:b/>
          <w:sz w:val="28"/>
          <w:szCs w:val="28"/>
        </w:rPr>
        <w:t>»</w:t>
      </w:r>
    </w:p>
    <w:p w14:paraId="0A5124B2" w14:textId="2EFBC693" w:rsidR="00C17EF1" w:rsidRPr="00C17EF1" w:rsidRDefault="00C17EF1" w:rsidP="00C17EF1">
      <w:pPr>
        <w:spacing w:line="259" w:lineRule="auto"/>
        <w:ind w:right="-1" w:hanging="10"/>
        <w:jc w:val="center"/>
        <w:rPr>
          <w:b/>
          <w:sz w:val="28"/>
          <w:szCs w:val="28"/>
        </w:rPr>
      </w:pPr>
      <w:r w:rsidRPr="00F72964">
        <w:rPr>
          <w:b/>
          <w:sz w:val="28"/>
          <w:szCs w:val="28"/>
        </w:rPr>
        <w:t xml:space="preserve">(в </w:t>
      </w:r>
      <w:r>
        <w:rPr>
          <w:b/>
          <w:sz w:val="28"/>
          <w:szCs w:val="28"/>
        </w:rPr>
        <w:t>и</w:t>
      </w:r>
      <w:r w:rsidRPr="00F72964">
        <w:rPr>
          <w:b/>
          <w:sz w:val="28"/>
          <w:szCs w:val="28"/>
        </w:rPr>
        <w:t xml:space="preserve">ндивидуальной номинации) </w:t>
      </w:r>
    </w:p>
    <w:tbl>
      <w:tblPr>
        <w:tblW w:w="9219" w:type="dxa"/>
        <w:tblInd w:w="284" w:type="dxa"/>
        <w:tblCellMar>
          <w:top w:w="13" w:type="dxa"/>
          <w:left w:w="0" w:type="dxa"/>
          <w:right w:w="15" w:type="dxa"/>
        </w:tblCellMar>
        <w:tblLook w:val="04A0" w:firstRow="1" w:lastRow="0" w:firstColumn="1" w:lastColumn="0" w:noHBand="0" w:noVBand="1"/>
      </w:tblPr>
      <w:tblGrid>
        <w:gridCol w:w="852"/>
        <w:gridCol w:w="4110"/>
        <w:gridCol w:w="4257"/>
      </w:tblGrid>
      <w:tr w:rsidR="00C17EF1" w:rsidRPr="002F4203" w14:paraId="546E32FA" w14:textId="77777777" w:rsidTr="000C1628">
        <w:trPr>
          <w:trHeight w:val="5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5F980F3" w14:textId="3DD3CE97" w:rsidR="00C17EF1" w:rsidRPr="002F4203" w:rsidRDefault="00C17EF1" w:rsidP="00C17EF1">
            <w:pPr>
              <w:rPr>
                <w:sz w:val="28"/>
                <w:szCs w:val="28"/>
              </w:rPr>
            </w:pPr>
            <w:r w:rsidRPr="002F4203">
              <w:rPr>
                <w:sz w:val="28"/>
                <w:szCs w:val="28"/>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FD4E4A3" w14:textId="2FFA2686" w:rsidR="00C17EF1" w:rsidRPr="002F4203" w:rsidRDefault="00C17EF1" w:rsidP="00C17EF1">
            <w:pPr>
              <w:rPr>
                <w:sz w:val="28"/>
                <w:szCs w:val="28"/>
              </w:rPr>
            </w:pPr>
            <w:r w:rsidRPr="002F4203">
              <w:rPr>
                <w:sz w:val="28"/>
                <w:szCs w:val="28"/>
              </w:rPr>
              <w:t>Наименование индивидуальной номинации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5540C72" w14:textId="422B2893" w:rsidR="00C17EF1" w:rsidRPr="002F4203" w:rsidRDefault="00C17EF1" w:rsidP="00C17EF1">
            <w:pPr>
              <w:rPr>
                <w:sz w:val="28"/>
                <w:szCs w:val="28"/>
              </w:rPr>
            </w:pPr>
          </w:p>
        </w:tc>
      </w:tr>
      <w:tr w:rsidR="00C17EF1" w:rsidRPr="002F4203" w14:paraId="2BB65236" w14:textId="77777777" w:rsidTr="000C1628">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2A67830" w14:textId="54E04CFC" w:rsidR="00C17EF1" w:rsidRPr="002F4203" w:rsidRDefault="00C17EF1" w:rsidP="00C17EF1">
            <w:pPr>
              <w:rPr>
                <w:sz w:val="28"/>
                <w:szCs w:val="28"/>
              </w:rPr>
            </w:pPr>
            <w:r w:rsidRPr="002F4203">
              <w:rPr>
                <w:sz w:val="28"/>
                <w:szCs w:val="28"/>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75D9B55" w14:textId="6D543442" w:rsidR="00C17EF1" w:rsidRPr="002F4203" w:rsidRDefault="00B51414" w:rsidP="00C17EF1">
            <w:pPr>
              <w:rPr>
                <w:sz w:val="28"/>
                <w:szCs w:val="28"/>
              </w:rPr>
            </w:pPr>
            <w:r w:rsidRPr="002F4203">
              <w:rPr>
                <w:sz w:val="28"/>
                <w:szCs w:val="28"/>
              </w:rPr>
              <w:t>ФИО конкурсанта</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D1CFA2D" w14:textId="4A929837" w:rsidR="00C17EF1" w:rsidRPr="002F4203" w:rsidRDefault="00C17EF1" w:rsidP="00C17EF1">
            <w:pPr>
              <w:rPr>
                <w:sz w:val="28"/>
                <w:szCs w:val="28"/>
              </w:rPr>
            </w:pPr>
          </w:p>
        </w:tc>
      </w:tr>
      <w:tr w:rsidR="00C17EF1" w:rsidRPr="002F4203" w14:paraId="49ED19CE" w14:textId="77777777" w:rsidTr="000C1628">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C7CAE7F" w14:textId="7296AA7B" w:rsidR="00C17EF1" w:rsidRPr="002F4203" w:rsidRDefault="00C17EF1" w:rsidP="00C17EF1">
            <w:pPr>
              <w:rPr>
                <w:sz w:val="28"/>
                <w:szCs w:val="28"/>
              </w:rPr>
            </w:pPr>
            <w:r w:rsidRPr="002F4203">
              <w:rPr>
                <w:sz w:val="28"/>
                <w:szCs w:val="28"/>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63EFF8D" w14:textId="20BE3816" w:rsidR="00C17EF1" w:rsidRPr="002F4203" w:rsidRDefault="00B51414" w:rsidP="00C17EF1">
            <w:pPr>
              <w:rPr>
                <w:sz w:val="28"/>
                <w:szCs w:val="28"/>
              </w:rPr>
            </w:pPr>
            <w:r w:rsidRPr="002F4203">
              <w:rPr>
                <w:sz w:val="28"/>
                <w:szCs w:val="28"/>
              </w:rPr>
              <w:t>Возраст волонтера</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9DE8DA7" w14:textId="4331F5B8" w:rsidR="00C17EF1" w:rsidRPr="002F4203" w:rsidRDefault="00C17EF1" w:rsidP="00C17EF1">
            <w:pPr>
              <w:rPr>
                <w:sz w:val="28"/>
                <w:szCs w:val="28"/>
              </w:rPr>
            </w:pPr>
          </w:p>
        </w:tc>
      </w:tr>
      <w:tr w:rsidR="00C17EF1" w:rsidRPr="002F4203" w14:paraId="668D15FB" w14:textId="77777777" w:rsidTr="000C1628">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803E162" w14:textId="2AC3BA51" w:rsidR="00C17EF1" w:rsidRPr="002F4203" w:rsidRDefault="00C17EF1" w:rsidP="00C17EF1">
            <w:pPr>
              <w:rPr>
                <w:sz w:val="28"/>
                <w:szCs w:val="28"/>
              </w:rPr>
            </w:pPr>
            <w:r w:rsidRPr="002F4203">
              <w:rPr>
                <w:sz w:val="28"/>
                <w:szCs w:val="28"/>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7EA3582" w14:textId="5FEEBB54" w:rsidR="00C17EF1" w:rsidRPr="002F4203" w:rsidRDefault="00C17EF1" w:rsidP="00C17EF1">
            <w:pPr>
              <w:rPr>
                <w:sz w:val="28"/>
                <w:szCs w:val="28"/>
              </w:rPr>
            </w:pPr>
            <w:r w:rsidRPr="002F4203">
              <w:rPr>
                <w:sz w:val="28"/>
                <w:szCs w:val="28"/>
              </w:rPr>
              <w:t>Место учебы/работы</w:t>
            </w:r>
          </w:p>
          <w:p w14:paraId="2F138BF4" w14:textId="46B97F74" w:rsidR="00C17EF1" w:rsidRPr="002F4203" w:rsidRDefault="00C17EF1" w:rsidP="00C17EF1">
            <w:pPr>
              <w:rPr>
                <w:sz w:val="28"/>
                <w:szCs w:val="28"/>
              </w:rPr>
            </w:pPr>
            <w:r w:rsidRPr="002F4203">
              <w:rPr>
                <w:sz w:val="28"/>
                <w:szCs w:val="28"/>
              </w:rPr>
              <w:t>Должность</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BECCD4F" w14:textId="67D625CC" w:rsidR="00C17EF1" w:rsidRPr="002F4203" w:rsidRDefault="00C17EF1" w:rsidP="00C17EF1">
            <w:pPr>
              <w:rPr>
                <w:sz w:val="28"/>
                <w:szCs w:val="28"/>
              </w:rPr>
            </w:pPr>
          </w:p>
        </w:tc>
      </w:tr>
      <w:tr w:rsidR="00C17EF1" w:rsidRPr="002F4203" w14:paraId="498E2B0E" w14:textId="77777777" w:rsidTr="000C1628">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D91268F" w14:textId="7E9EC493" w:rsidR="00C17EF1" w:rsidRPr="002F4203" w:rsidRDefault="00C17EF1" w:rsidP="00C17EF1">
            <w:pPr>
              <w:rPr>
                <w:sz w:val="28"/>
                <w:szCs w:val="28"/>
              </w:rPr>
            </w:pPr>
            <w:r w:rsidRPr="002F4203">
              <w:rPr>
                <w:sz w:val="28"/>
                <w:szCs w:val="28"/>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00975D2" w14:textId="77777777" w:rsidR="00B51414" w:rsidRPr="002F4203" w:rsidRDefault="00C17EF1" w:rsidP="00C17EF1">
            <w:pPr>
              <w:rPr>
                <w:sz w:val="28"/>
                <w:szCs w:val="28"/>
              </w:rPr>
            </w:pPr>
            <w:r w:rsidRPr="002F4203">
              <w:rPr>
                <w:sz w:val="28"/>
                <w:szCs w:val="28"/>
              </w:rPr>
              <w:t xml:space="preserve">Номер телефона, </w:t>
            </w:r>
          </w:p>
          <w:p w14:paraId="548116C3" w14:textId="555B70F6" w:rsidR="00C17EF1" w:rsidRPr="002F4203" w:rsidRDefault="00C17EF1" w:rsidP="00C17EF1">
            <w:pPr>
              <w:rPr>
                <w:sz w:val="28"/>
                <w:szCs w:val="28"/>
              </w:rPr>
            </w:pPr>
            <w:r w:rsidRPr="002F4203">
              <w:rPr>
                <w:sz w:val="28"/>
                <w:szCs w:val="28"/>
              </w:rPr>
              <w:t>электронная почта</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753165F" w14:textId="28EB1554" w:rsidR="00C17EF1" w:rsidRPr="002F4203" w:rsidRDefault="00C17EF1" w:rsidP="00C17EF1">
            <w:pPr>
              <w:rPr>
                <w:sz w:val="28"/>
                <w:szCs w:val="28"/>
              </w:rPr>
            </w:pPr>
          </w:p>
        </w:tc>
      </w:tr>
      <w:tr w:rsidR="00C17EF1" w:rsidRPr="002F4203" w14:paraId="5EC06B33" w14:textId="77777777" w:rsidTr="000C1628">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E168B54" w14:textId="0865CDEC" w:rsidR="00C17EF1" w:rsidRPr="002F4203" w:rsidRDefault="00C17EF1" w:rsidP="00C17EF1">
            <w:pPr>
              <w:rPr>
                <w:sz w:val="28"/>
                <w:szCs w:val="28"/>
              </w:rPr>
            </w:pPr>
            <w:r w:rsidRPr="002F4203">
              <w:rPr>
                <w:sz w:val="28"/>
                <w:szCs w:val="28"/>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1EC0E26" w14:textId="6E396F55" w:rsidR="00C17EF1" w:rsidRPr="002F4203" w:rsidRDefault="00C17EF1" w:rsidP="00C17EF1">
            <w:pPr>
              <w:rPr>
                <w:sz w:val="28"/>
                <w:szCs w:val="28"/>
              </w:rPr>
            </w:pPr>
            <w:r w:rsidRPr="002F4203">
              <w:rPr>
                <w:sz w:val="28"/>
                <w:szCs w:val="28"/>
              </w:rPr>
              <w:t xml:space="preserve">Ссылка на социальную сеть </w:t>
            </w:r>
            <w:r w:rsidR="00B51414" w:rsidRPr="002F4203">
              <w:rPr>
                <w:sz w:val="28"/>
                <w:szCs w:val="28"/>
              </w:rPr>
              <w:t>«</w:t>
            </w:r>
            <w:r w:rsidRPr="002F4203">
              <w:rPr>
                <w:sz w:val="28"/>
                <w:szCs w:val="28"/>
              </w:rPr>
              <w:t>В</w:t>
            </w:r>
            <w:r w:rsidR="00B51414" w:rsidRPr="002F4203">
              <w:rPr>
                <w:sz w:val="28"/>
                <w:szCs w:val="28"/>
              </w:rPr>
              <w:t>к</w:t>
            </w:r>
            <w:r w:rsidRPr="002F4203">
              <w:rPr>
                <w:sz w:val="28"/>
                <w:szCs w:val="28"/>
              </w:rPr>
              <w:t>онтакте</w:t>
            </w:r>
            <w:r w:rsidR="00B51414" w:rsidRPr="002F4203">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7E7B2BB" w14:textId="1149818C" w:rsidR="00C17EF1" w:rsidRPr="002F4203" w:rsidRDefault="00C17EF1" w:rsidP="00C17EF1">
            <w:pPr>
              <w:rPr>
                <w:sz w:val="28"/>
                <w:szCs w:val="28"/>
              </w:rPr>
            </w:pPr>
          </w:p>
        </w:tc>
      </w:tr>
      <w:tr w:rsidR="00C17EF1" w:rsidRPr="002F4203" w14:paraId="0E5C34CD" w14:textId="77777777" w:rsidTr="000C1628">
        <w:trPr>
          <w:trHeight w:val="139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6DD775F" w14:textId="5224221B" w:rsidR="00C17EF1" w:rsidRPr="002F4203" w:rsidRDefault="00C17EF1" w:rsidP="00C17EF1">
            <w:pPr>
              <w:rPr>
                <w:sz w:val="28"/>
                <w:szCs w:val="28"/>
              </w:rPr>
            </w:pPr>
            <w:r w:rsidRPr="002F4203">
              <w:rPr>
                <w:sz w:val="28"/>
                <w:szCs w:val="28"/>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4107A98" w14:textId="77777777" w:rsidR="00B51414" w:rsidRPr="002F4203" w:rsidRDefault="00C17EF1" w:rsidP="00C17EF1">
            <w:pPr>
              <w:rPr>
                <w:sz w:val="28"/>
                <w:szCs w:val="28"/>
              </w:rPr>
            </w:pPr>
            <w:r w:rsidRPr="002F4203">
              <w:rPr>
                <w:sz w:val="28"/>
                <w:szCs w:val="28"/>
              </w:rPr>
              <w:t xml:space="preserve">Номер личной книжки волонтера и общее количество отработанных часов в период </w:t>
            </w:r>
          </w:p>
          <w:p w14:paraId="493923F2" w14:textId="2C70F269" w:rsidR="00C17EF1" w:rsidRPr="002F4203" w:rsidRDefault="00C17EF1" w:rsidP="00C17EF1">
            <w:pPr>
              <w:rPr>
                <w:sz w:val="28"/>
                <w:szCs w:val="28"/>
              </w:rPr>
            </w:pPr>
            <w:r w:rsidRPr="002F4203">
              <w:rPr>
                <w:sz w:val="28"/>
                <w:szCs w:val="28"/>
              </w:rPr>
              <w:t>с января по декабрь 2025 года</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024C9BD" w14:textId="0E7E9880" w:rsidR="00C17EF1" w:rsidRPr="002F4203" w:rsidRDefault="00C17EF1" w:rsidP="00C17EF1">
            <w:pPr>
              <w:rPr>
                <w:sz w:val="28"/>
                <w:szCs w:val="28"/>
              </w:rPr>
            </w:pPr>
          </w:p>
        </w:tc>
      </w:tr>
      <w:tr w:rsidR="00C17EF1" w:rsidRPr="002F4203" w14:paraId="7715C0AF" w14:textId="77777777" w:rsidTr="000C1628">
        <w:trPr>
          <w:trHeight w:val="222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262477C" w14:textId="7DD35D0C" w:rsidR="00C17EF1" w:rsidRPr="002F4203" w:rsidRDefault="00C17EF1" w:rsidP="00C17EF1">
            <w:pPr>
              <w:rPr>
                <w:sz w:val="28"/>
                <w:szCs w:val="28"/>
              </w:rPr>
            </w:pPr>
            <w:r w:rsidRPr="002F4203">
              <w:rPr>
                <w:sz w:val="28"/>
                <w:szCs w:val="28"/>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F5D1D91" w14:textId="424F9CDA" w:rsidR="00C17EF1" w:rsidRPr="002F4203" w:rsidRDefault="00C17EF1" w:rsidP="00C17EF1">
            <w:pPr>
              <w:rPr>
                <w:sz w:val="28"/>
                <w:szCs w:val="28"/>
              </w:rPr>
            </w:pPr>
            <w:r w:rsidRPr="002F4203">
              <w:rPr>
                <w:sz w:val="28"/>
                <w:szCs w:val="28"/>
              </w:rPr>
              <w:t>Участие в деятельности общественных объединений</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5D19AAD" w14:textId="77777777" w:rsidR="00781FC3" w:rsidRPr="002F4203" w:rsidRDefault="00C17EF1" w:rsidP="00C17EF1">
            <w:pPr>
              <w:rPr>
                <w:sz w:val="28"/>
                <w:szCs w:val="28"/>
              </w:rPr>
            </w:pPr>
            <w:r w:rsidRPr="002F4203">
              <w:rPr>
                <w:sz w:val="28"/>
                <w:szCs w:val="28"/>
              </w:rPr>
              <w:t xml:space="preserve">Укажите наименование объединения, в котором </w:t>
            </w:r>
          </w:p>
          <w:p w14:paraId="1A7C4D9C" w14:textId="2383794F" w:rsidR="00B51414" w:rsidRPr="002F4203" w:rsidRDefault="00C17EF1" w:rsidP="00C17EF1">
            <w:pPr>
              <w:rPr>
                <w:sz w:val="28"/>
                <w:szCs w:val="28"/>
              </w:rPr>
            </w:pPr>
            <w:r w:rsidRPr="002F4203">
              <w:rPr>
                <w:sz w:val="28"/>
                <w:szCs w:val="28"/>
              </w:rPr>
              <w:t xml:space="preserve">Вы состоите на данный момент, задачи, которые выполняете. Прикрепите ссылку на сайт </w:t>
            </w:r>
          </w:p>
          <w:p w14:paraId="558E9CDD" w14:textId="77777777" w:rsidR="00B51414" w:rsidRPr="002F4203" w:rsidRDefault="00C17EF1" w:rsidP="00C17EF1">
            <w:pPr>
              <w:rPr>
                <w:sz w:val="28"/>
                <w:szCs w:val="28"/>
              </w:rPr>
            </w:pPr>
            <w:r w:rsidRPr="002F4203">
              <w:rPr>
                <w:sz w:val="28"/>
                <w:szCs w:val="28"/>
              </w:rPr>
              <w:t xml:space="preserve">или группу волонтерского отряда </w:t>
            </w:r>
          </w:p>
          <w:p w14:paraId="0243FC07" w14:textId="2DBA0CED" w:rsidR="00C17EF1" w:rsidRPr="002F4203" w:rsidRDefault="00C17EF1" w:rsidP="00C17EF1">
            <w:pPr>
              <w:rPr>
                <w:sz w:val="28"/>
                <w:szCs w:val="28"/>
              </w:rPr>
            </w:pPr>
            <w:r w:rsidRPr="002F4203">
              <w:rPr>
                <w:sz w:val="28"/>
                <w:szCs w:val="28"/>
              </w:rPr>
              <w:t>в сети Интернет (при наличии).</w:t>
            </w:r>
          </w:p>
          <w:p w14:paraId="29823CBC" w14:textId="77777777" w:rsidR="00B51414" w:rsidRPr="002F4203" w:rsidRDefault="00C17EF1" w:rsidP="00C17EF1">
            <w:pPr>
              <w:rPr>
                <w:sz w:val="28"/>
                <w:szCs w:val="28"/>
              </w:rPr>
            </w:pPr>
            <w:r w:rsidRPr="002F4203">
              <w:rPr>
                <w:sz w:val="28"/>
                <w:szCs w:val="28"/>
              </w:rPr>
              <w:t xml:space="preserve">Подробное описание деятельности общественного объединения </w:t>
            </w:r>
          </w:p>
          <w:p w14:paraId="05285371" w14:textId="3501DA17" w:rsidR="00C17EF1" w:rsidRPr="002F4203" w:rsidRDefault="00B51414" w:rsidP="00C17EF1">
            <w:pPr>
              <w:rPr>
                <w:sz w:val="28"/>
                <w:szCs w:val="28"/>
              </w:rPr>
            </w:pPr>
            <w:r w:rsidRPr="002F4203">
              <w:rPr>
                <w:sz w:val="28"/>
                <w:szCs w:val="28"/>
              </w:rPr>
              <w:t>и его направления</w:t>
            </w:r>
          </w:p>
        </w:tc>
      </w:tr>
      <w:tr w:rsidR="00C17EF1" w:rsidRPr="002F4203" w14:paraId="147687C8" w14:textId="77777777" w:rsidTr="000C1628">
        <w:trPr>
          <w:trHeight w:val="83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88DF7F9" w14:textId="5C111F81" w:rsidR="00C17EF1" w:rsidRPr="002F4203" w:rsidRDefault="00C17EF1" w:rsidP="00C17EF1">
            <w:pPr>
              <w:rPr>
                <w:sz w:val="28"/>
                <w:szCs w:val="28"/>
              </w:rPr>
            </w:pPr>
            <w:r w:rsidRPr="002F4203">
              <w:rPr>
                <w:sz w:val="28"/>
                <w:szCs w:val="28"/>
              </w:rPr>
              <w:t>9.</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C12F4C1" w14:textId="38FCFB2E" w:rsidR="00B51414" w:rsidRPr="002F4203" w:rsidRDefault="00C17EF1" w:rsidP="00C17EF1">
            <w:pPr>
              <w:rPr>
                <w:sz w:val="28"/>
                <w:szCs w:val="28"/>
              </w:rPr>
            </w:pPr>
            <w:r w:rsidRPr="002F4203">
              <w:rPr>
                <w:sz w:val="28"/>
                <w:szCs w:val="28"/>
              </w:rPr>
              <w:t xml:space="preserve">Мероприятия, акции, проекты, </w:t>
            </w:r>
          </w:p>
          <w:p w14:paraId="196EC022" w14:textId="29AA204C" w:rsidR="00C17EF1" w:rsidRPr="002F4203" w:rsidRDefault="00C17EF1" w:rsidP="00C17EF1">
            <w:pPr>
              <w:rPr>
                <w:sz w:val="28"/>
                <w:szCs w:val="28"/>
              </w:rPr>
            </w:pPr>
            <w:r w:rsidRPr="002F4203">
              <w:rPr>
                <w:sz w:val="28"/>
                <w:szCs w:val="28"/>
              </w:rPr>
              <w:t>в кот</w:t>
            </w:r>
            <w:r w:rsidR="00B51414" w:rsidRPr="002F4203">
              <w:rPr>
                <w:sz w:val="28"/>
                <w:szCs w:val="28"/>
              </w:rPr>
              <w:t>орых вы принимали участие в 2025</w:t>
            </w:r>
            <w:r w:rsidRPr="002F4203">
              <w:rPr>
                <w:sz w:val="28"/>
                <w:szCs w:val="28"/>
              </w:rPr>
              <w:t xml:space="preserve"> году</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5922D01" w14:textId="77777777" w:rsidR="00B51414" w:rsidRPr="002F4203" w:rsidRDefault="00C17EF1" w:rsidP="00C17EF1">
            <w:pPr>
              <w:rPr>
                <w:sz w:val="28"/>
                <w:szCs w:val="28"/>
              </w:rPr>
            </w:pPr>
            <w:r w:rsidRPr="002F4203">
              <w:rPr>
                <w:sz w:val="28"/>
                <w:szCs w:val="28"/>
              </w:rPr>
              <w:t xml:space="preserve">Опишите самые масштабные </w:t>
            </w:r>
          </w:p>
          <w:p w14:paraId="57DAD372" w14:textId="77777777" w:rsidR="00B51414" w:rsidRPr="002F4203" w:rsidRDefault="00C17EF1" w:rsidP="00C17EF1">
            <w:pPr>
              <w:rPr>
                <w:sz w:val="28"/>
                <w:szCs w:val="28"/>
              </w:rPr>
            </w:pPr>
            <w:r w:rsidRPr="002F4203">
              <w:rPr>
                <w:sz w:val="28"/>
                <w:szCs w:val="28"/>
              </w:rPr>
              <w:t xml:space="preserve">и яркие проекты </w:t>
            </w:r>
          </w:p>
          <w:p w14:paraId="5CCA847D" w14:textId="77777777" w:rsidR="00B51414" w:rsidRPr="002F4203" w:rsidRDefault="00C17EF1" w:rsidP="00C17EF1">
            <w:pPr>
              <w:rPr>
                <w:sz w:val="28"/>
                <w:szCs w:val="28"/>
              </w:rPr>
            </w:pPr>
            <w:r w:rsidRPr="002F4203">
              <w:rPr>
                <w:sz w:val="28"/>
                <w:szCs w:val="28"/>
              </w:rPr>
              <w:t xml:space="preserve">(не более 10 позиций) и Вашу роль и функциональные обязанности </w:t>
            </w:r>
          </w:p>
          <w:p w14:paraId="48CDA66D" w14:textId="04114C20" w:rsidR="00C17EF1" w:rsidRPr="002F4203" w:rsidRDefault="00B51414" w:rsidP="00C17EF1">
            <w:pPr>
              <w:rPr>
                <w:sz w:val="28"/>
                <w:szCs w:val="28"/>
              </w:rPr>
            </w:pPr>
            <w:r w:rsidRPr="002F4203">
              <w:rPr>
                <w:sz w:val="28"/>
                <w:szCs w:val="28"/>
              </w:rPr>
              <w:t>в каждом</w:t>
            </w:r>
          </w:p>
        </w:tc>
      </w:tr>
      <w:tr w:rsidR="00C17EF1" w:rsidRPr="002F4203" w14:paraId="7A3CE00E" w14:textId="77777777" w:rsidTr="000C1628">
        <w:trPr>
          <w:trHeight w:val="54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243B184" w14:textId="4B14F728" w:rsidR="00C17EF1" w:rsidRPr="002F4203" w:rsidRDefault="00C17EF1" w:rsidP="00C17EF1">
            <w:pPr>
              <w:rPr>
                <w:sz w:val="28"/>
                <w:szCs w:val="28"/>
              </w:rPr>
            </w:pPr>
            <w:r w:rsidRPr="002F4203">
              <w:rPr>
                <w:sz w:val="28"/>
                <w:szCs w:val="28"/>
              </w:rPr>
              <w:t>10.</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9FDCEBA" w14:textId="36938386" w:rsidR="00C17EF1" w:rsidRPr="002F4203" w:rsidRDefault="00C17EF1" w:rsidP="00C17EF1">
            <w:pPr>
              <w:rPr>
                <w:sz w:val="28"/>
                <w:szCs w:val="28"/>
              </w:rPr>
            </w:pPr>
            <w:r w:rsidRPr="002F4203">
              <w:rPr>
                <w:sz w:val="28"/>
                <w:szCs w:val="28"/>
              </w:rPr>
              <w:t>Участвуют ли члены Вашей семьи в добровольческих проектах? Результаты количественные (количество благо получателей, получивших помощь и т.д.)</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8F06AC5" w14:textId="54297230" w:rsidR="00C17EF1" w:rsidRPr="002F4203" w:rsidRDefault="00C17EF1" w:rsidP="00C17EF1">
            <w:pPr>
              <w:rPr>
                <w:sz w:val="28"/>
                <w:szCs w:val="28"/>
              </w:rPr>
            </w:pPr>
            <w:r w:rsidRPr="002F4203">
              <w:rPr>
                <w:sz w:val="28"/>
                <w:szCs w:val="28"/>
              </w:rPr>
              <w:t>Если да - расскажите об этом.</w:t>
            </w:r>
          </w:p>
        </w:tc>
      </w:tr>
      <w:tr w:rsidR="00C17EF1" w:rsidRPr="002F4203" w14:paraId="42C04DF8" w14:textId="77777777" w:rsidTr="000C1628">
        <w:trPr>
          <w:trHeight w:val="111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C6C66C9" w14:textId="75304588" w:rsidR="00C17EF1" w:rsidRPr="002F4203" w:rsidRDefault="00C17EF1" w:rsidP="00C17EF1">
            <w:pPr>
              <w:rPr>
                <w:sz w:val="28"/>
                <w:szCs w:val="28"/>
              </w:rPr>
            </w:pPr>
            <w:r w:rsidRPr="002F4203">
              <w:rPr>
                <w:sz w:val="28"/>
                <w:szCs w:val="28"/>
              </w:rPr>
              <w:lastRenderedPageBreak/>
              <w:t>11.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5AFDD80" w14:textId="550E7DD1" w:rsidR="00C17EF1" w:rsidRPr="002F4203" w:rsidRDefault="00C17EF1" w:rsidP="00C17EF1">
            <w:pPr>
              <w:rPr>
                <w:sz w:val="28"/>
                <w:szCs w:val="28"/>
              </w:rPr>
            </w:pPr>
            <w:r w:rsidRPr="002F4203">
              <w:rPr>
                <w:sz w:val="28"/>
                <w:szCs w:val="28"/>
              </w:rPr>
              <w:t>Наличие наград муниципального, регионального и федерального уровня в сфере добровольчества</w:t>
            </w:r>
          </w:p>
          <w:p w14:paraId="36D13EFC" w14:textId="27FDA7B9" w:rsidR="00C17EF1" w:rsidRPr="002F4203" w:rsidRDefault="00C17EF1" w:rsidP="00C17EF1">
            <w:pPr>
              <w:rPr>
                <w:sz w:val="28"/>
                <w:szCs w:val="28"/>
              </w:rPr>
            </w:pPr>
            <w:r w:rsidRPr="002F4203">
              <w:rPr>
                <w:sz w:val="28"/>
                <w:szCs w:val="28"/>
              </w:rPr>
              <w:t>(указать какие)</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46A07F7" w14:textId="50B4E5FB" w:rsidR="00C17EF1" w:rsidRPr="002F4203" w:rsidRDefault="00C17EF1" w:rsidP="00C17EF1">
            <w:pPr>
              <w:rPr>
                <w:sz w:val="28"/>
                <w:szCs w:val="28"/>
              </w:rPr>
            </w:pPr>
          </w:p>
        </w:tc>
      </w:tr>
      <w:tr w:rsidR="00C17EF1" w:rsidRPr="002F4203" w14:paraId="63B1C3E6" w14:textId="77777777" w:rsidTr="000C1628">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67C089F" w14:textId="0B761CF1" w:rsidR="00C17EF1" w:rsidRPr="002F4203" w:rsidRDefault="00C17EF1" w:rsidP="00C17EF1">
            <w:pPr>
              <w:rPr>
                <w:sz w:val="28"/>
                <w:szCs w:val="28"/>
              </w:rPr>
            </w:pPr>
            <w:r w:rsidRPr="002F4203">
              <w:rPr>
                <w:sz w:val="28"/>
                <w:szCs w:val="28"/>
              </w:rPr>
              <w:t>12.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F639A52" w14:textId="532DECD8" w:rsidR="00C17EF1" w:rsidRPr="002F4203" w:rsidRDefault="00C17EF1" w:rsidP="00C17EF1">
            <w:pPr>
              <w:rPr>
                <w:sz w:val="28"/>
                <w:szCs w:val="28"/>
              </w:rPr>
            </w:pPr>
            <w:r w:rsidRPr="002F4203">
              <w:rPr>
                <w:sz w:val="28"/>
                <w:szCs w:val="28"/>
              </w:rPr>
              <w:t>Фотография участника</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6B241E78" w14:textId="64E31DD1" w:rsidR="00C17EF1" w:rsidRPr="002F4203" w:rsidRDefault="00C17EF1" w:rsidP="00C17EF1">
            <w:pPr>
              <w:rPr>
                <w:sz w:val="28"/>
                <w:szCs w:val="28"/>
              </w:rPr>
            </w:pPr>
          </w:p>
        </w:tc>
      </w:tr>
      <w:tr w:rsidR="00C17EF1" w:rsidRPr="002F4203" w14:paraId="01370E05" w14:textId="77777777" w:rsidTr="000C1628">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5B53462" w14:textId="4EEA81BA" w:rsidR="00C17EF1" w:rsidRPr="002F4203" w:rsidRDefault="00C17EF1" w:rsidP="00C17EF1">
            <w:pPr>
              <w:rPr>
                <w:sz w:val="28"/>
                <w:szCs w:val="28"/>
              </w:rPr>
            </w:pPr>
            <w:r w:rsidRPr="002F4203">
              <w:rPr>
                <w:sz w:val="28"/>
                <w:szCs w:val="28"/>
              </w:rPr>
              <w:t>13.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3A767AD" w14:textId="49183428" w:rsidR="00C17EF1" w:rsidRPr="002F4203" w:rsidRDefault="00C17EF1" w:rsidP="00C17EF1">
            <w:pPr>
              <w:rPr>
                <w:sz w:val="28"/>
                <w:szCs w:val="28"/>
              </w:rPr>
            </w:pPr>
            <w:r w:rsidRPr="002F4203">
              <w:rPr>
                <w:sz w:val="28"/>
                <w:szCs w:val="28"/>
              </w:rPr>
              <w:t>Дата заполнения</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484103AE" w14:textId="136B9A2A" w:rsidR="00C17EF1" w:rsidRPr="002F4203" w:rsidRDefault="00C17EF1" w:rsidP="00C17EF1">
            <w:pPr>
              <w:rPr>
                <w:sz w:val="28"/>
                <w:szCs w:val="28"/>
              </w:rPr>
            </w:pPr>
          </w:p>
        </w:tc>
      </w:tr>
      <w:tr w:rsidR="00C17EF1" w:rsidRPr="002F4203" w14:paraId="744788BF" w14:textId="77777777" w:rsidTr="000C1628">
        <w:trPr>
          <w:trHeight w:val="28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8218732" w14:textId="5AC86B2B" w:rsidR="00C17EF1" w:rsidRPr="002F4203" w:rsidRDefault="00C17EF1" w:rsidP="00C17EF1">
            <w:pPr>
              <w:rPr>
                <w:sz w:val="28"/>
                <w:szCs w:val="28"/>
              </w:rPr>
            </w:pPr>
            <w:r w:rsidRPr="002F4203">
              <w:rPr>
                <w:sz w:val="28"/>
                <w:szCs w:val="28"/>
              </w:rPr>
              <w:t>14.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94C5789" w14:textId="2C6EC14B" w:rsidR="00C17EF1" w:rsidRPr="002F4203" w:rsidRDefault="00C17EF1" w:rsidP="00C17EF1">
            <w:pPr>
              <w:rPr>
                <w:sz w:val="28"/>
                <w:szCs w:val="28"/>
              </w:rPr>
            </w:pPr>
            <w:r w:rsidRPr="002F4203">
              <w:rPr>
                <w:sz w:val="28"/>
                <w:szCs w:val="28"/>
              </w:rPr>
              <w:t>Личная подпись</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0C72E4A" w14:textId="5A331F7C" w:rsidR="00C17EF1" w:rsidRPr="002F4203" w:rsidRDefault="00C17EF1" w:rsidP="00C17EF1">
            <w:pPr>
              <w:rPr>
                <w:sz w:val="28"/>
                <w:szCs w:val="28"/>
              </w:rPr>
            </w:pPr>
          </w:p>
        </w:tc>
      </w:tr>
    </w:tbl>
    <w:p w14:paraId="77560C9B" w14:textId="77777777" w:rsidR="00C17EF1" w:rsidRPr="00F72964" w:rsidRDefault="00C17EF1" w:rsidP="00C17EF1">
      <w:pPr>
        <w:spacing w:line="259" w:lineRule="auto"/>
        <w:rPr>
          <w:sz w:val="28"/>
          <w:szCs w:val="28"/>
        </w:rPr>
      </w:pPr>
    </w:p>
    <w:p w14:paraId="136D5F9A" w14:textId="0978A10F" w:rsidR="00D614C2" w:rsidRPr="00C17EF1" w:rsidRDefault="00C17EF1" w:rsidP="00C17EF1">
      <w:pPr>
        <w:ind w:left="-15" w:right="53"/>
        <w:rPr>
          <w:sz w:val="2"/>
          <w:szCs w:val="2"/>
        </w:rPr>
      </w:pPr>
      <w:r w:rsidRPr="00F72964">
        <w:rPr>
          <w:sz w:val="28"/>
          <w:szCs w:val="28"/>
        </w:rPr>
        <w:t>Портфолио принимается в электронном вариан</w:t>
      </w:r>
      <w:r>
        <w:rPr>
          <w:sz w:val="28"/>
          <w:szCs w:val="28"/>
        </w:rPr>
        <w:t>те</w:t>
      </w:r>
      <w:r w:rsidR="008C2CDE">
        <w:rPr>
          <w:sz w:val="28"/>
          <w:szCs w:val="28"/>
        </w:rPr>
        <w:t>*</w:t>
      </w:r>
    </w:p>
    <w:sectPr w:rsidR="00D614C2" w:rsidRPr="00C17EF1" w:rsidSect="007F39EE">
      <w:pgSz w:w="11910" w:h="16840"/>
      <w:pgMar w:top="1134" w:right="851" w:bottom="1134" w:left="1701" w:header="0" w:footer="114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EC6E2" w14:textId="77777777" w:rsidR="00D32C57" w:rsidRDefault="00D32C57">
      <w:r>
        <w:separator/>
      </w:r>
    </w:p>
  </w:endnote>
  <w:endnote w:type="continuationSeparator" w:id="0">
    <w:p w14:paraId="30057BC1" w14:textId="77777777" w:rsidR="00D32C57" w:rsidRDefault="00D3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E4E4" w14:textId="77777777" w:rsidR="00D32C57" w:rsidRDefault="00D32C57">
      <w:r>
        <w:separator/>
      </w:r>
    </w:p>
  </w:footnote>
  <w:footnote w:type="continuationSeparator" w:id="0">
    <w:p w14:paraId="57803051" w14:textId="77777777" w:rsidR="00D32C57" w:rsidRDefault="00D32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74E"/>
    <w:multiLevelType w:val="hybridMultilevel"/>
    <w:tmpl w:val="AF48136A"/>
    <w:lvl w:ilvl="0" w:tplc="22A6B16A">
      <w:numFmt w:val="bullet"/>
      <w:lvlText w:val="-"/>
      <w:lvlJc w:val="left"/>
      <w:pPr>
        <w:ind w:left="1089" w:hanging="164"/>
      </w:pPr>
      <w:rPr>
        <w:rFonts w:ascii="Times New Roman" w:eastAsia="Times New Roman" w:hAnsi="Times New Roman" w:cs="Times New Roman" w:hint="default"/>
        <w:spacing w:val="0"/>
        <w:w w:val="100"/>
        <w:lang w:val="ru-RU" w:eastAsia="en-US" w:bidi="ar-SA"/>
      </w:rPr>
    </w:lvl>
    <w:lvl w:ilvl="1" w:tplc="AD727072">
      <w:numFmt w:val="bullet"/>
      <w:lvlText w:val="•"/>
      <w:lvlJc w:val="left"/>
      <w:pPr>
        <w:ind w:left="1950" w:hanging="164"/>
      </w:pPr>
      <w:rPr>
        <w:rFonts w:hint="default"/>
        <w:lang w:val="ru-RU" w:eastAsia="en-US" w:bidi="ar-SA"/>
      </w:rPr>
    </w:lvl>
    <w:lvl w:ilvl="2" w:tplc="4872A7F8">
      <w:numFmt w:val="bullet"/>
      <w:lvlText w:val="•"/>
      <w:lvlJc w:val="left"/>
      <w:pPr>
        <w:ind w:left="2820" w:hanging="164"/>
      </w:pPr>
      <w:rPr>
        <w:rFonts w:hint="default"/>
        <w:lang w:val="ru-RU" w:eastAsia="en-US" w:bidi="ar-SA"/>
      </w:rPr>
    </w:lvl>
    <w:lvl w:ilvl="3" w:tplc="52B0B9F2">
      <w:numFmt w:val="bullet"/>
      <w:lvlText w:val="•"/>
      <w:lvlJc w:val="left"/>
      <w:pPr>
        <w:ind w:left="3690" w:hanging="164"/>
      </w:pPr>
      <w:rPr>
        <w:rFonts w:hint="default"/>
        <w:lang w:val="ru-RU" w:eastAsia="en-US" w:bidi="ar-SA"/>
      </w:rPr>
    </w:lvl>
    <w:lvl w:ilvl="4" w:tplc="05E0A458">
      <w:numFmt w:val="bullet"/>
      <w:lvlText w:val="•"/>
      <w:lvlJc w:val="left"/>
      <w:pPr>
        <w:ind w:left="4560" w:hanging="164"/>
      </w:pPr>
      <w:rPr>
        <w:rFonts w:hint="default"/>
        <w:lang w:val="ru-RU" w:eastAsia="en-US" w:bidi="ar-SA"/>
      </w:rPr>
    </w:lvl>
    <w:lvl w:ilvl="5" w:tplc="75303994">
      <w:numFmt w:val="bullet"/>
      <w:lvlText w:val="•"/>
      <w:lvlJc w:val="left"/>
      <w:pPr>
        <w:ind w:left="5430" w:hanging="164"/>
      </w:pPr>
      <w:rPr>
        <w:rFonts w:hint="default"/>
        <w:lang w:val="ru-RU" w:eastAsia="en-US" w:bidi="ar-SA"/>
      </w:rPr>
    </w:lvl>
    <w:lvl w:ilvl="6" w:tplc="42A4DA96">
      <w:numFmt w:val="bullet"/>
      <w:lvlText w:val="•"/>
      <w:lvlJc w:val="left"/>
      <w:pPr>
        <w:ind w:left="6300" w:hanging="164"/>
      </w:pPr>
      <w:rPr>
        <w:rFonts w:hint="default"/>
        <w:lang w:val="ru-RU" w:eastAsia="en-US" w:bidi="ar-SA"/>
      </w:rPr>
    </w:lvl>
    <w:lvl w:ilvl="7" w:tplc="650C0E5E">
      <w:numFmt w:val="bullet"/>
      <w:lvlText w:val="•"/>
      <w:lvlJc w:val="left"/>
      <w:pPr>
        <w:ind w:left="7170" w:hanging="164"/>
      </w:pPr>
      <w:rPr>
        <w:rFonts w:hint="default"/>
        <w:lang w:val="ru-RU" w:eastAsia="en-US" w:bidi="ar-SA"/>
      </w:rPr>
    </w:lvl>
    <w:lvl w:ilvl="8" w:tplc="6DA03694">
      <w:numFmt w:val="bullet"/>
      <w:lvlText w:val="•"/>
      <w:lvlJc w:val="left"/>
      <w:pPr>
        <w:ind w:left="8041" w:hanging="164"/>
      </w:pPr>
      <w:rPr>
        <w:rFonts w:hint="default"/>
        <w:lang w:val="ru-RU" w:eastAsia="en-US" w:bidi="ar-SA"/>
      </w:rPr>
    </w:lvl>
  </w:abstractNum>
  <w:abstractNum w:abstractNumId="1" w15:restartNumberingAfterBreak="0">
    <w:nsid w:val="11E64E3F"/>
    <w:multiLevelType w:val="multilevel"/>
    <w:tmpl w:val="32262CE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7D6F33"/>
    <w:multiLevelType w:val="hybridMultilevel"/>
    <w:tmpl w:val="6DE0BA5A"/>
    <w:lvl w:ilvl="0" w:tplc="B9EE6C14">
      <w:numFmt w:val="bullet"/>
      <w:lvlText w:val="–"/>
      <w:lvlJc w:val="left"/>
      <w:pPr>
        <w:ind w:left="1137" w:hanging="212"/>
      </w:pPr>
      <w:rPr>
        <w:rFonts w:ascii="Times New Roman" w:eastAsia="Times New Roman" w:hAnsi="Times New Roman" w:cs="Times New Roman" w:hint="default"/>
        <w:spacing w:val="0"/>
        <w:w w:val="100"/>
        <w:lang w:val="ru-RU" w:eastAsia="en-US" w:bidi="ar-SA"/>
      </w:rPr>
    </w:lvl>
    <w:lvl w:ilvl="1" w:tplc="936AC68C">
      <w:numFmt w:val="bullet"/>
      <w:lvlText w:val="•"/>
      <w:lvlJc w:val="left"/>
      <w:pPr>
        <w:ind w:left="2004" w:hanging="212"/>
      </w:pPr>
      <w:rPr>
        <w:rFonts w:hint="default"/>
        <w:lang w:val="ru-RU" w:eastAsia="en-US" w:bidi="ar-SA"/>
      </w:rPr>
    </w:lvl>
    <w:lvl w:ilvl="2" w:tplc="925EC7BA">
      <w:numFmt w:val="bullet"/>
      <w:lvlText w:val="•"/>
      <w:lvlJc w:val="left"/>
      <w:pPr>
        <w:ind w:left="2868" w:hanging="212"/>
      </w:pPr>
      <w:rPr>
        <w:rFonts w:hint="default"/>
        <w:lang w:val="ru-RU" w:eastAsia="en-US" w:bidi="ar-SA"/>
      </w:rPr>
    </w:lvl>
    <w:lvl w:ilvl="3" w:tplc="9CAE6316">
      <w:numFmt w:val="bullet"/>
      <w:lvlText w:val="•"/>
      <w:lvlJc w:val="left"/>
      <w:pPr>
        <w:ind w:left="3732" w:hanging="212"/>
      </w:pPr>
      <w:rPr>
        <w:rFonts w:hint="default"/>
        <w:lang w:val="ru-RU" w:eastAsia="en-US" w:bidi="ar-SA"/>
      </w:rPr>
    </w:lvl>
    <w:lvl w:ilvl="4" w:tplc="AAD432C8">
      <w:numFmt w:val="bullet"/>
      <w:lvlText w:val="•"/>
      <w:lvlJc w:val="left"/>
      <w:pPr>
        <w:ind w:left="4596" w:hanging="212"/>
      </w:pPr>
      <w:rPr>
        <w:rFonts w:hint="default"/>
        <w:lang w:val="ru-RU" w:eastAsia="en-US" w:bidi="ar-SA"/>
      </w:rPr>
    </w:lvl>
    <w:lvl w:ilvl="5" w:tplc="9E281452">
      <w:numFmt w:val="bullet"/>
      <w:lvlText w:val="•"/>
      <w:lvlJc w:val="left"/>
      <w:pPr>
        <w:ind w:left="5460" w:hanging="212"/>
      </w:pPr>
      <w:rPr>
        <w:rFonts w:hint="default"/>
        <w:lang w:val="ru-RU" w:eastAsia="en-US" w:bidi="ar-SA"/>
      </w:rPr>
    </w:lvl>
    <w:lvl w:ilvl="6" w:tplc="D5D6240E">
      <w:numFmt w:val="bullet"/>
      <w:lvlText w:val="•"/>
      <w:lvlJc w:val="left"/>
      <w:pPr>
        <w:ind w:left="6324" w:hanging="212"/>
      </w:pPr>
      <w:rPr>
        <w:rFonts w:hint="default"/>
        <w:lang w:val="ru-RU" w:eastAsia="en-US" w:bidi="ar-SA"/>
      </w:rPr>
    </w:lvl>
    <w:lvl w:ilvl="7" w:tplc="7E6A0AFE">
      <w:numFmt w:val="bullet"/>
      <w:lvlText w:val="•"/>
      <w:lvlJc w:val="left"/>
      <w:pPr>
        <w:ind w:left="7188" w:hanging="212"/>
      </w:pPr>
      <w:rPr>
        <w:rFonts w:hint="default"/>
        <w:lang w:val="ru-RU" w:eastAsia="en-US" w:bidi="ar-SA"/>
      </w:rPr>
    </w:lvl>
    <w:lvl w:ilvl="8" w:tplc="FD24DBBA">
      <w:numFmt w:val="bullet"/>
      <w:lvlText w:val="•"/>
      <w:lvlJc w:val="left"/>
      <w:pPr>
        <w:ind w:left="8053" w:hanging="212"/>
      </w:pPr>
      <w:rPr>
        <w:rFonts w:hint="default"/>
        <w:lang w:val="ru-RU" w:eastAsia="en-US" w:bidi="ar-SA"/>
      </w:rPr>
    </w:lvl>
  </w:abstractNum>
  <w:abstractNum w:abstractNumId="3" w15:restartNumberingAfterBreak="0">
    <w:nsid w:val="134C79FE"/>
    <w:multiLevelType w:val="hybridMultilevel"/>
    <w:tmpl w:val="D3DC5AF0"/>
    <w:lvl w:ilvl="0" w:tplc="09264A7A">
      <w:start w:val="1"/>
      <w:numFmt w:val="decimal"/>
      <w:lvlText w:val="%1."/>
      <w:lvlJc w:val="left"/>
      <w:pPr>
        <w:ind w:left="497" w:hanging="213"/>
      </w:pPr>
      <w:rPr>
        <w:rFonts w:ascii="Times New Roman" w:eastAsia="Times New Roman" w:hAnsi="Times New Roman" w:cs="Times New Roman" w:hint="default"/>
        <w:b w:val="0"/>
        <w:bCs w:val="0"/>
        <w:i w:val="0"/>
        <w:iCs w:val="0"/>
        <w:spacing w:val="0"/>
        <w:w w:val="96"/>
        <w:sz w:val="26"/>
        <w:szCs w:val="26"/>
        <w:lang w:val="ru-RU" w:eastAsia="en-US" w:bidi="ar-SA"/>
      </w:rPr>
    </w:lvl>
    <w:lvl w:ilvl="1" w:tplc="95544FD8">
      <w:start w:val="1"/>
      <w:numFmt w:val="upperRoman"/>
      <w:lvlText w:val="%2"/>
      <w:lvlJc w:val="left"/>
      <w:pPr>
        <w:ind w:left="1249" w:hanging="180"/>
        <w:jc w:val="right"/>
      </w:pPr>
      <w:rPr>
        <w:rFonts w:ascii="Times New Roman" w:eastAsia="Times New Roman" w:hAnsi="Times New Roman" w:cs="Times New Roman" w:hint="default"/>
        <w:b/>
        <w:bCs/>
        <w:i w:val="0"/>
        <w:iCs w:val="0"/>
        <w:spacing w:val="0"/>
        <w:w w:val="81"/>
        <w:sz w:val="28"/>
        <w:szCs w:val="28"/>
        <w:u w:val="single" w:color="000000"/>
        <w:lang w:val="ru-RU" w:eastAsia="en-US" w:bidi="ar-SA"/>
      </w:rPr>
    </w:lvl>
    <w:lvl w:ilvl="2" w:tplc="617E822E">
      <w:start w:val="1"/>
      <w:numFmt w:val="decimal"/>
      <w:lvlText w:val="%3."/>
      <w:lvlJc w:val="left"/>
      <w:pPr>
        <w:ind w:left="135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3" w:tplc="97425A70">
      <w:numFmt w:val="bullet"/>
      <w:lvlText w:val="•"/>
      <w:lvlJc w:val="left"/>
      <w:pPr>
        <w:ind w:left="2412" w:hanging="360"/>
      </w:pPr>
      <w:rPr>
        <w:rFonts w:hint="default"/>
        <w:lang w:val="ru-RU" w:eastAsia="en-US" w:bidi="ar-SA"/>
      </w:rPr>
    </w:lvl>
    <w:lvl w:ilvl="4" w:tplc="E028067A">
      <w:numFmt w:val="bullet"/>
      <w:lvlText w:val="•"/>
      <w:lvlJc w:val="left"/>
      <w:pPr>
        <w:ind w:left="3465" w:hanging="360"/>
      </w:pPr>
      <w:rPr>
        <w:rFonts w:hint="default"/>
        <w:lang w:val="ru-RU" w:eastAsia="en-US" w:bidi="ar-SA"/>
      </w:rPr>
    </w:lvl>
    <w:lvl w:ilvl="5" w:tplc="F69EB3D2">
      <w:numFmt w:val="bullet"/>
      <w:lvlText w:val="•"/>
      <w:lvlJc w:val="left"/>
      <w:pPr>
        <w:ind w:left="4518" w:hanging="360"/>
      </w:pPr>
      <w:rPr>
        <w:rFonts w:hint="default"/>
        <w:lang w:val="ru-RU" w:eastAsia="en-US" w:bidi="ar-SA"/>
      </w:rPr>
    </w:lvl>
    <w:lvl w:ilvl="6" w:tplc="2982BAE0">
      <w:numFmt w:val="bullet"/>
      <w:lvlText w:val="•"/>
      <w:lvlJc w:val="left"/>
      <w:pPr>
        <w:ind w:left="5570" w:hanging="360"/>
      </w:pPr>
      <w:rPr>
        <w:rFonts w:hint="default"/>
        <w:lang w:val="ru-RU" w:eastAsia="en-US" w:bidi="ar-SA"/>
      </w:rPr>
    </w:lvl>
    <w:lvl w:ilvl="7" w:tplc="988E0B0E">
      <w:numFmt w:val="bullet"/>
      <w:lvlText w:val="•"/>
      <w:lvlJc w:val="left"/>
      <w:pPr>
        <w:ind w:left="6623" w:hanging="360"/>
      </w:pPr>
      <w:rPr>
        <w:rFonts w:hint="default"/>
        <w:lang w:val="ru-RU" w:eastAsia="en-US" w:bidi="ar-SA"/>
      </w:rPr>
    </w:lvl>
    <w:lvl w:ilvl="8" w:tplc="61D8258E">
      <w:numFmt w:val="bullet"/>
      <w:lvlText w:val="•"/>
      <w:lvlJc w:val="left"/>
      <w:pPr>
        <w:ind w:left="7676" w:hanging="360"/>
      </w:pPr>
      <w:rPr>
        <w:rFonts w:hint="default"/>
        <w:lang w:val="ru-RU" w:eastAsia="en-US" w:bidi="ar-SA"/>
      </w:rPr>
    </w:lvl>
  </w:abstractNum>
  <w:abstractNum w:abstractNumId="4" w15:restartNumberingAfterBreak="0">
    <w:nsid w:val="141807D8"/>
    <w:multiLevelType w:val="multilevel"/>
    <w:tmpl w:val="4E06C5EA"/>
    <w:lvl w:ilvl="0">
      <w:start w:val="1"/>
      <w:numFmt w:val="decimal"/>
      <w:lvlText w:val="%1."/>
      <w:lvlJc w:val="left"/>
      <w:pPr>
        <w:ind w:left="22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9A3405"/>
    <w:multiLevelType w:val="multilevel"/>
    <w:tmpl w:val="B466586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4739B3"/>
    <w:multiLevelType w:val="multilevel"/>
    <w:tmpl w:val="6A385C1E"/>
    <w:lvl w:ilvl="0">
      <w:start w:val="1"/>
      <w:numFmt w:val="decimal"/>
      <w:lvlText w:val="%1."/>
      <w:lvlJc w:val="left"/>
      <w:pPr>
        <w:ind w:left="4498" w:hanging="71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61" w:hanging="53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7" w:hanging="308"/>
      </w:pPr>
      <w:rPr>
        <w:rFonts w:ascii="Arial MT" w:eastAsia="Arial MT" w:hAnsi="Arial MT" w:cs="Arial MT" w:hint="default"/>
        <w:b w:val="0"/>
        <w:bCs w:val="0"/>
        <w:i w:val="0"/>
        <w:iCs w:val="0"/>
        <w:spacing w:val="0"/>
        <w:w w:val="100"/>
        <w:sz w:val="28"/>
        <w:szCs w:val="28"/>
        <w:lang w:val="ru-RU" w:eastAsia="en-US" w:bidi="ar-SA"/>
      </w:rPr>
    </w:lvl>
    <w:lvl w:ilvl="3">
      <w:numFmt w:val="bullet"/>
      <w:lvlText w:val="•"/>
      <w:lvlJc w:val="left"/>
      <w:pPr>
        <w:ind w:left="1360" w:hanging="308"/>
      </w:pPr>
      <w:rPr>
        <w:rFonts w:hint="default"/>
        <w:lang w:val="ru-RU" w:eastAsia="en-US" w:bidi="ar-SA"/>
      </w:rPr>
    </w:lvl>
    <w:lvl w:ilvl="4">
      <w:numFmt w:val="bullet"/>
      <w:lvlText w:val="•"/>
      <w:lvlJc w:val="left"/>
      <w:pPr>
        <w:ind w:left="1460" w:hanging="308"/>
      </w:pPr>
      <w:rPr>
        <w:rFonts w:hint="default"/>
        <w:lang w:val="ru-RU" w:eastAsia="en-US" w:bidi="ar-SA"/>
      </w:rPr>
    </w:lvl>
    <w:lvl w:ilvl="5">
      <w:numFmt w:val="bullet"/>
      <w:lvlText w:val="•"/>
      <w:lvlJc w:val="left"/>
      <w:pPr>
        <w:ind w:left="4500" w:hanging="308"/>
      </w:pPr>
      <w:rPr>
        <w:rFonts w:hint="default"/>
        <w:lang w:val="ru-RU" w:eastAsia="en-US" w:bidi="ar-SA"/>
      </w:rPr>
    </w:lvl>
    <w:lvl w:ilvl="6">
      <w:numFmt w:val="bullet"/>
      <w:lvlText w:val="•"/>
      <w:lvlJc w:val="left"/>
      <w:pPr>
        <w:ind w:left="5390" w:hanging="308"/>
      </w:pPr>
      <w:rPr>
        <w:rFonts w:hint="default"/>
        <w:lang w:val="ru-RU" w:eastAsia="en-US" w:bidi="ar-SA"/>
      </w:rPr>
    </w:lvl>
    <w:lvl w:ilvl="7">
      <w:numFmt w:val="bullet"/>
      <w:lvlText w:val="•"/>
      <w:lvlJc w:val="left"/>
      <w:pPr>
        <w:ind w:left="6281" w:hanging="308"/>
      </w:pPr>
      <w:rPr>
        <w:rFonts w:hint="default"/>
        <w:lang w:val="ru-RU" w:eastAsia="en-US" w:bidi="ar-SA"/>
      </w:rPr>
    </w:lvl>
    <w:lvl w:ilvl="8">
      <w:numFmt w:val="bullet"/>
      <w:lvlText w:val="•"/>
      <w:lvlJc w:val="left"/>
      <w:pPr>
        <w:ind w:left="7172" w:hanging="308"/>
      </w:pPr>
      <w:rPr>
        <w:rFonts w:hint="default"/>
        <w:lang w:val="ru-RU" w:eastAsia="en-US" w:bidi="ar-SA"/>
      </w:rPr>
    </w:lvl>
  </w:abstractNum>
  <w:abstractNum w:abstractNumId="7" w15:restartNumberingAfterBreak="0">
    <w:nsid w:val="3DD43D29"/>
    <w:multiLevelType w:val="hybridMultilevel"/>
    <w:tmpl w:val="FAFC43B2"/>
    <w:lvl w:ilvl="0" w:tplc="641CE3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601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001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C17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EF2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85B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3E85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EBE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81F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FD1765"/>
    <w:multiLevelType w:val="hybridMultilevel"/>
    <w:tmpl w:val="47A29C9A"/>
    <w:lvl w:ilvl="0" w:tplc="3A16B4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6D0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A77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4F3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6B5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0B6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2ACB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41F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081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7716E9"/>
    <w:multiLevelType w:val="hybridMultilevel"/>
    <w:tmpl w:val="446EBB42"/>
    <w:lvl w:ilvl="0" w:tplc="68946D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8A2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457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A31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EA03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480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6E4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039B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E60F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D570C4"/>
    <w:multiLevelType w:val="multilevel"/>
    <w:tmpl w:val="CBDC313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B177D6"/>
    <w:multiLevelType w:val="hybridMultilevel"/>
    <w:tmpl w:val="592ECD80"/>
    <w:lvl w:ilvl="0" w:tplc="491AF1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C5758">
      <w:start w:val="1"/>
      <w:numFmt w:val="bullet"/>
      <w:lvlText w:val="o"/>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2868E">
      <w:start w:val="1"/>
      <w:numFmt w:val="bullet"/>
      <w:lvlText w:val="▪"/>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4B1FA">
      <w:start w:val="1"/>
      <w:numFmt w:val="bullet"/>
      <w:lvlText w:val="•"/>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42F04">
      <w:start w:val="1"/>
      <w:numFmt w:val="bullet"/>
      <w:lvlText w:val="o"/>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866EE">
      <w:start w:val="1"/>
      <w:numFmt w:val="bullet"/>
      <w:lvlText w:val="▪"/>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B61FCE">
      <w:start w:val="1"/>
      <w:numFmt w:val="bullet"/>
      <w:lvlText w:val="•"/>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61C5C">
      <w:start w:val="1"/>
      <w:numFmt w:val="bullet"/>
      <w:lvlText w:val="o"/>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20FFE">
      <w:start w:val="1"/>
      <w:numFmt w:val="bullet"/>
      <w:lvlText w:val="▪"/>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1241ED"/>
    <w:multiLevelType w:val="multilevel"/>
    <w:tmpl w:val="B15CAD5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7A57171"/>
    <w:multiLevelType w:val="multilevel"/>
    <w:tmpl w:val="9334BBB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E00A53"/>
    <w:multiLevelType w:val="multilevel"/>
    <w:tmpl w:val="86B0B08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3E5EBD"/>
    <w:multiLevelType w:val="multilevel"/>
    <w:tmpl w:val="9C862F8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BE7D0D"/>
    <w:multiLevelType w:val="multilevel"/>
    <w:tmpl w:val="67A6A93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6"/>
  </w:num>
  <w:num w:numId="5">
    <w:abstractNumId w:val="4"/>
  </w:num>
  <w:num w:numId="6">
    <w:abstractNumId w:val="5"/>
  </w:num>
  <w:num w:numId="7">
    <w:abstractNumId w:val="11"/>
  </w:num>
  <w:num w:numId="8">
    <w:abstractNumId w:val="1"/>
  </w:num>
  <w:num w:numId="9">
    <w:abstractNumId w:val="16"/>
  </w:num>
  <w:num w:numId="10">
    <w:abstractNumId w:val="8"/>
  </w:num>
  <w:num w:numId="11">
    <w:abstractNumId w:val="7"/>
  </w:num>
  <w:num w:numId="12">
    <w:abstractNumId w:val="12"/>
  </w:num>
  <w:num w:numId="13">
    <w:abstractNumId w:val="9"/>
  </w:num>
  <w:num w:numId="14">
    <w:abstractNumId w:val="10"/>
  </w:num>
  <w:num w:numId="15">
    <w:abstractNumId w:val="15"/>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A"/>
    <w:rsid w:val="000000F5"/>
    <w:rsid w:val="000B25EA"/>
    <w:rsid w:val="000E2791"/>
    <w:rsid w:val="00140267"/>
    <w:rsid w:val="00166102"/>
    <w:rsid w:val="00187FAF"/>
    <w:rsid w:val="001A3011"/>
    <w:rsid w:val="001D12F7"/>
    <w:rsid w:val="0020508F"/>
    <w:rsid w:val="00207EE0"/>
    <w:rsid w:val="00213E93"/>
    <w:rsid w:val="002443A1"/>
    <w:rsid w:val="00296C7A"/>
    <w:rsid w:val="002C2046"/>
    <w:rsid w:val="002F2ABE"/>
    <w:rsid w:val="002F4203"/>
    <w:rsid w:val="00364F20"/>
    <w:rsid w:val="0037073B"/>
    <w:rsid w:val="0038385D"/>
    <w:rsid w:val="003A06C3"/>
    <w:rsid w:val="003A162E"/>
    <w:rsid w:val="003B7204"/>
    <w:rsid w:val="003E4D89"/>
    <w:rsid w:val="003F0C5E"/>
    <w:rsid w:val="0040023B"/>
    <w:rsid w:val="00433CE5"/>
    <w:rsid w:val="00437B7F"/>
    <w:rsid w:val="004B1FA0"/>
    <w:rsid w:val="004E3BFA"/>
    <w:rsid w:val="0051027F"/>
    <w:rsid w:val="005525C1"/>
    <w:rsid w:val="005701D6"/>
    <w:rsid w:val="005776ED"/>
    <w:rsid w:val="005A1BAE"/>
    <w:rsid w:val="005E5638"/>
    <w:rsid w:val="005E72A4"/>
    <w:rsid w:val="006776CA"/>
    <w:rsid w:val="006E0895"/>
    <w:rsid w:val="00711EAF"/>
    <w:rsid w:val="00781FC3"/>
    <w:rsid w:val="007A325D"/>
    <w:rsid w:val="007F39EE"/>
    <w:rsid w:val="00867EA7"/>
    <w:rsid w:val="00871148"/>
    <w:rsid w:val="008A1390"/>
    <w:rsid w:val="008C2CDE"/>
    <w:rsid w:val="00914837"/>
    <w:rsid w:val="009443F7"/>
    <w:rsid w:val="009628A1"/>
    <w:rsid w:val="00966CD7"/>
    <w:rsid w:val="009815C0"/>
    <w:rsid w:val="009D7986"/>
    <w:rsid w:val="009E155B"/>
    <w:rsid w:val="00A10230"/>
    <w:rsid w:val="00A141C6"/>
    <w:rsid w:val="00A6225F"/>
    <w:rsid w:val="00AB7E67"/>
    <w:rsid w:val="00AC3822"/>
    <w:rsid w:val="00AD7200"/>
    <w:rsid w:val="00B36A4D"/>
    <w:rsid w:val="00B51414"/>
    <w:rsid w:val="00B85F17"/>
    <w:rsid w:val="00BB0633"/>
    <w:rsid w:val="00BB788F"/>
    <w:rsid w:val="00BD6F13"/>
    <w:rsid w:val="00BF1E71"/>
    <w:rsid w:val="00C17EF1"/>
    <w:rsid w:val="00C7316C"/>
    <w:rsid w:val="00CB45F4"/>
    <w:rsid w:val="00CB7B0B"/>
    <w:rsid w:val="00CC3C3A"/>
    <w:rsid w:val="00CC5E9A"/>
    <w:rsid w:val="00CE220D"/>
    <w:rsid w:val="00D32C57"/>
    <w:rsid w:val="00D40AE7"/>
    <w:rsid w:val="00D614C2"/>
    <w:rsid w:val="00DB0D96"/>
    <w:rsid w:val="00DF436B"/>
    <w:rsid w:val="00E450CE"/>
    <w:rsid w:val="00E81340"/>
    <w:rsid w:val="00E94D70"/>
    <w:rsid w:val="00EA221D"/>
    <w:rsid w:val="00EB2FD9"/>
    <w:rsid w:val="00EC1CB6"/>
    <w:rsid w:val="00EE49B0"/>
    <w:rsid w:val="00EE5CF6"/>
    <w:rsid w:val="00F12917"/>
    <w:rsid w:val="00F44FEA"/>
    <w:rsid w:val="00F622D2"/>
    <w:rsid w:val="00FD4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87BE"/>
  <w15:docId w15:val="{92B1757B-5CF8-4E10-9C49-D7B5D613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087" w:hanging="16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5"/>
    </w:pPr>
    <w:rPr>
      <w:sz w:val="28"/>
      <w:szCs w:val="28"/>
    </w:rPr>
  </w:style>
  <w:style w:type="paragraph" w:styleId="a5">
    <w:name w:val="List Paragraph"/>
    <w:basedOn w:val="a"/>
    <w:uiPriority w:val="1"/>
    <w:qFormat/>
    <w:pPr>
      <w:ind w:left="1135" w:hanging="210"/>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9E155B"/>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9E155B"/>
    <w:rPr>
      <w:rFonts w:ascii="Times New Roman" w:eastAsia="Times New Roman" w:hAnsi="Times New Roman" w:cs="Times New Roman"/>
      <w:sz w:val="28"/>
      <w:szCs w:val="28"/>
      <w:lang w:val="ru-RU"/>
    </w:rPr>
  </w:style>
  <w:style w:type="character" w:styleId="a6">
    <w:name w:val="Hyperlink"/>
    <w:basedOn w:val="a0"/>
    <w:uiPriority w:val="99"/>
    <w:unhideWhenUsed/>
    <w:rsid w:val="009E155B"/>
    <w:rPr>
      <w:color w:val="0000FF" w:themeColor="hyperlink"/>
      <w:u w:val="single"/>
    </w:rPr>
  </w:style>
  <w:style w:type="character" w:customStyle="1" w:styleId="UnresolvedMention">
    <w:name w:val="Unresolved Mention"/>
    <w:basedOn w:val="a0"/>
    <w:uiPriority w:val="99"/>
    <w:semiHidden/>
    <w:unhideWhenUsed/>
    <w:rsid w:val="009E155B"/>
    <w:rPr>
      <w:color w:val="605E5C"/>
      <w:shd w:val="clear" w:color="auto" w:fill="E1DFDD"/>
    </w:rPr>
  </w:style>
  <w:style w:type="paragraph" w:styleId="a7">
    <w:name w:val="header"/>
    <w:basedOn w:val="a"/>
    <w:link w:val="a8"/>
    <w:uiPriority w:val="99"/>
    <w:unhideWhenUsed/>
    <w:rsid w:val="00CC3C3A"/>
    <w:pPr>
      <w:tabs>
        <w:tab w:val="center" w:pos="4677"/>
        <w:tab w:val="right" w:pos="9355"/>
      </w:tabs>
    </w:pPr>
  </w:style>
  <w:style w:type="character" w:customStyle="1" w:styleId="a8">
    <w:name w:val="Верхний колонтитул Знак"/>
    <w:basedOn w:val="a0"/>
    <w:link w:val="a7"/>
    <w:uiPriority w:val="99"/>
    <w:rsid w:val="00CC3C3A"/>
    <w:rPr>
      <w:rFonts w:ascii="Times New Roman" w:eastAsia="Times New Roman" w:hAnsi="Times New Roman" w:cs="Times New Roman"/>
      <w:lang w:val="ru-RU"/>
    </w:rPr>
  </w:style>
  <w:style w:type="paragraph" w:styleId="a9">
    <w:name w:val="footer"/>
    <w:basedOn w:val="a"/>
    <w:link w:val="aa"/>
    <w:uiPriority w:val="99"/>
    <w:unhideWhenUsed/>
    <w:rsid w:val="00CC3C3A"/>
    <w:pPr>
      <w:tabs>
        <w:tab w:val="center" w:pos="4677"/>
        <w:tab w:val="right" w:pos="9355"/>
      </w:tabs>
    </w:pPr>
  </w:style>
  <w:style w:type="character" w:customStyle="1" w:styleId="aa">
    <w:name w:val="Нижний колонтитул Знак"/>
    <w:basedOn w:val="a0"/>
    <w:link w:val="a9"/>
    <w:uiPriority w:val="99"/>
    <w:rsid w:val="00CC3C3A"/>
    <w:rPr>
      <w:rFonts w:ascii="Times New Roman" w:eastAsia="Times New Roman" w:hAnsi="Times New Roman" w:cs="Times New Roman"/>
      <w:lang w:val="ru-RU"/>
    </w:rPr>
  </w:style>
  <w:style w:type="paragraph" w:styleId="ab">
    <w:name w:val="Balloon Text"/>
    <w:basedOn w:val="a"/>
    <w:link w:val="ac"/>
    <w:uiPriority w:val="99"/>
    <w:semiHidden/>
    <w:unhideWhenUsed/>
    <w:rsid w:val="00CB7B0B"/>
    <w:rPr>
      <w:rFonts w:ascii="Segoe UI" w:hAnsi="Segoe UI" w:cs="Segoe UI"/>
      <w:sz w:val="18"/>
      <w:szCs w:val="18"/>
    </w:rPr>
  </w:style>
  <w:style w:type="character" w:customStyle="1" w:styleId="ac">
    <w:name w:val="Текст выноски Знак"/>
    <w:basedOn w:val="a0"/>
    <w:link w:val="ab"/>
    <w:uiPriority w:val="99"/>
    <w:semiHidden/>
    <w:rsid w:val="00CB7B0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9E12-F1EE-4201-B25F-EF7ACBD7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1895</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Molodez-book</dc:creator>
  <cp:lastModifiedBy>WinUser04</cp:lastModifiedBy>
  <cp:revision>79</cp:revision>
  <cp:lastPrinted>2025-11-06T07:56:00Z</cp:lastPrinted>
  <dcterms:created xsi:type="dcterms:W3CDTF">2025-10-30T06:32:00Z</dcterms:created>
  <dcterms:modified xsi:type="dcterms:W3CDTF">2025-11-24T03:48:00Z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Microsoft® Word 2016</vt:lpwstr>
  </property>
</Properties>
</file>